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8FDB5" w14:textId="77777777" w:rsidR="0099782D" w:rsidRDefault="0099782D" w:rsidP="006D1E6B">
      <w:pPr>
        <w:widowControl w:val="0"/>
        <w:autoSpaceDE w:val="0"/>
        <w:autoSpaceDN w:val="0"/>
        <w:adjustRightInd w:val="0"/>
        <w:spacing w:after="240" w:line="460" w:lineRule="atLeast"/>
        <w:rPr>
          <w:rFonts w:ascii="Calibri" w:hAnsi="Calibri" w:cs="Calibri"/>
          <w:b/>
          <w:bCs/>
          <w:color w:val="000000"/>
          <w:sz w:val="37"/>
          <w:szCs w:val="37"/>
          <w:lang w:val="en-US"/>
        </w:rPr>
      </w:pPr>
    </w:p>
    <w:p w14:paraId="13E9E405" w14:textId="77777777" w:rsidR="0099782D" w:rsidRDefault="0099782D" w:rsidP="006D1E6B">
      <w:pPr>
        <w:widowControl w:val="0"/>
        <w:autoSpaceDE w:val="0"/>
        <w:autoSpaceDN w:val="0"/>
        <w:adjustRightInd w:val="0"/>
        <w:spacing w:after="240" w:line="460" w:lineRule="atLeast"/>
        <w:rPr>
          <w:rFonts w:ascii="Calibri" w:hAnsi="Calibri" w:cs="Calibri"/>
          <w:b/>
          <w:bCs/>
          <w:color w:val="000000"/>
          <w:sz w:val="37"/>
          <w:szCs w:val="37"/>
          <w:lang w:val="en-US"/>
        </w:rPr>
      </w:pPr>
    </w:p>
    <w:p w14:paraId="0EDD5070" w14:textId="77777777" w:rsidR="0099782D" w:rsidRDefault="0099782D" w:rsidP="006D1E6B">
      <w:pPr>
        <w:widowControl w:val="0"/>
        <w:autoSpaceDE w:val="0"/>
        <w:autoSpaceDN w:val="0"/>
        <w:adjustRightInd w:val="0"/>
        <w:spacing w:after="240" w:line="460" w:lineRule="atLeast"/>
        <w:rPr>
          <w:rFonts w:ascii="Calibri" w:hAnsi="Calibri" w:cs="Calibri"/>
          <w:b/>
          <w:bCs/>
          <w:color w:val="000000"/>
          <w:sz w:val="37"/>
          <w:szCs w:val="37"/>
          <w:lang w:val="en-US"/>
        </w:rPr>
      </w:pPr>
    </w:p>
    <w:p w14:paraId="730942E5" w14:textId="1598981E" w:rsidR="0099782D" w:rsidRDefault="0099782D" w:rsidP="0099782D">
      <w:pPr>
        <w:pStyle w:val="Body"/>
        <w:jc w:val="center"/>
        <w:rPr>
          <w:rFonts w:ascii="Arial" w:hAnsi="Arial" w:cs="Arial"/>
        </w:rPr>
      </w:pPr>
      <w:r>
        <w:rPr>
          <w:rFonts w:ascii="Helvetica" w:hAnsi="Helvetica" w:cs="Helvetica"/>
          <w:noProof/>
          <w:sz w:val="28"/>
          <w:szCs w:val="28"/>
          <w:u w:val="single"/>
          <w:lang w:eastAsia="en-US" w:bidi="ar-SA"/>
        </w:rPr>
        <w:drawing>
          <wp:inline distT="0" distB="0" distL="0" distR="0" wp14:anchorId="2012245A" wp14:editId="786D5667">
            <wp:extent cx="1054100" cy="927100"/>
            <wp:effectExtent l="0" t="0" r="12700" b="1270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100" cy="927100"/>
                    </a:xfrm>
                    <a:prstGeom prst="rect">
                      <a:avLst/>
                    </a:prstGeom>
                    <a:noFill/>
                    <a:ln>
                      <a:noFill/>
                    </a:ln>
                  </pic:spPr>
                </pic:pic>
              </a:graphicData>
            </a:graphic>
          </wp:inline>
        </w:drawing>
      </w:r>
    </w:p>
    <w:p w14:paraId="45583FDB" w14:textId="77777777" w:rsidR="0099782D" w:rsidRPr="00DC1836" w:rsidRDefault="0099782D" w:rsidP="0099782D">
      <w:pPr>
        <w:pStyle w:val="Body"/>
        <w:jc w:val="center"/>
        <w:rPr>
          <w:rFonts w:ascii="Comic Sans MS" w:hAnsi="Comic Sans MS" w:cs="Arial"/>
          <w:sz w:val="48"/>
          <w:szCs w:val="48"/>
        </w:rPr>
      </w:pPr>
      <w:r w:rsidRPr="00DC1836">
        <w:rPr>
          <w:rFonts w:ascii="Comic Sans MS" w:hAnsi="Comic Sans MS" w:cs="Arial"/>
          <w:sz w:val="48"/>
          <w:szCs w:val="48"/>
        </w:rPr>
        <w:t xml:space="preserve">Headington Quarry Foundation Stage School </w:t>
      </w:r>
    </w:p>
    <w:p w14:paraId="6596875A" w14:textId="5CF79F84" w:rsidR="0099782D" w:rsidRDefault="0099782D" w:rsidP="0099782D">
      <w:pPr>
        <w:pStyle w:val="Body"/>
        <w:jc w:val="center"/>
        <w:rPr>
          <w:rFonts w:ascii="Comic Sans MS" w:hAnsi="Comic Sans MS" w:cs="Arial"/>
          <w:sz w:val="48"/>
          <w:szCs w:val="48"/>
        </w:rPr>
      </w:pPr>
      <w:r>
        <w:rPr>
          <w:rFonts w:ascii="Comic Sans MS" w:hAnsi="Comic Sans MS" w:cs="Arial"/>
          <w:sz w:val="48"/>
          <w:szCs w:val="48"/>
        </w:rPr>
        <w:t xml:space="preserve">Equality Policy </w:t>
      </w:r>
    </w:p>
    <w:p w14:paraId="4024C072" w14:textId="77777777" w:rsidR="0099782D" w:rsidRPr="00DC1836" w:rsidRDefault="0099782D" w:rsidP="0099782D">
      <w:pPr>
        <w:pStyle w:val="Body"/>
        <w:jc w:val="center"/>
        <w:rPr>
          <w:rFonts w:ascii="Comic Sans MS" w:hAnsi="Comic Sans MS" w:cs="Arial"/>
          <w:sz w:val="48"/>
          <w:szCs w:val="48"/>
        </w:rPr>
      </w:pPr>
    </w:p>
    <w:p w14:paraId="7E6AC73C" w14:textId="7522193B" w:rsidR="0099782D" w:rsidRPr="00DC1836" w:rsidRDefault="0099782D" w:rsidP="0099782D">
      <w:pPr>
        <w:pStyle w:val="Body"/>
        <w:rPr>
          <w:rFonts w:ascii="Arial" w:hAnsi="Arial" w:cs="Arial"/>
          <w:sz w:val="32"/>
          <w:szCs w:val="32"/>
        </w:rPr>
      </w:pPr>
      <w:r w:rsidRPr="00DC1836">
        <w:rPr>
          <w:rFonts w:ascii="Arial" w:hAnsi="Arial" w:cs="Arial"/>
          <w:sz w:val="32"/>
          <w:szCs w:val="32"/>
        </w:rPr>
        <w:t xml:space="preserve">Next date for review </w:t>
      </w:r>
      <w:r>
        <w:rPr>
          <w:rFonts w:ascii="Arial" w:hAnsi="Arial" w:cs="Arial"/>
          <w:sz w:val="32"/>
          <w:szCs w:val="32"/>
        </w:rPr>
        <w:t>: Spring 20</w:t>
      </w:r>
      <w:r w:rsidR="00E65EBC">
        <w:rPr>
          <w:rFonts w:ascii="Arial" w:hAnsi="Arial" w:cs="Arial"/>
          <w:sz w:val="32"/>
          <w:szCs w:val="32"/>
        </w:rPr>
        <w:t>22</w:t>
      </w:r>
    </w:p>
    <w:p w14:paraId="616A4088" w14:textId="77777777" w:rsidR="0099782D" w:rsidRPr="00DC1836" w:rsidRDefault="0099782D" w:rsidP="0099782D">
      <w:pPr>
        <w:pStyle w:val="Body"/>
        <w:rPr>
          <w:rFonts w:ascii="Arial" w:hAnsi="Arial" w:cs="Arial"/>
          <w:sz w:val="32"/>
          <w:szCs w:val="32"/>
        </w:rPr>
      </w:pPr>
    </w:p>
    <w:p w14:paraId="443A8570" w14:textId="77777777" w:rsidR="0099782D" w:rsidRPr="00DC1836" w:rsidRDefault="0099782D" w:rsidP="0099782D">
      <w:pPr>
        <w:pStyle w:val="Body"/>
        <w:rPr>
          <w:rFonts w:ascii="Arial" w:hAnsi="Arial" w:cs="Arial"/>
          <w:sz w:val="32"/>
          <w:szCs w:val="32"/>
        </w:rPr>
      </w:pPr>
    </w:p>
    <w:p w14:paraId="141DDFF9" w14:textId="654BED82" w:rsidR="0099782D" w:rsidRDefault="0099782D" w:rsidP="0099782D">
      <w:pPr>
        <w:pStyle w:val="Body"/>
        <w:rPr>
          <w:rFonts w:ascii="Arial" w:hAnsi="Arial" w:cs="Arial"/>
          <w:sz w:val="32"/>
          <w:szCs w:val="32"/>
        </w:rPr>
      </w:pPr>
      <w:r w:rsidRPr="00DC1836">
        <w:rPr>
          <w:rFonts w:ascii="Arial" w:hAnsi="Arial" w:cs="Arial"/>
          <w:sz w:val="32"/>
          <w:szCs w:val="32"/>
        </w:rPr>
        <w:t xml:space="preserve">Reviewed on </w:t>
      </w:r>
      <w:r>
        <w:rPr>
          <w:rFonts w:ascii="Arial" w:hAnsi="Arial" w:cs="Arial"/>
          <w:sz w:val="32"/>
          <w:szCs w:val="32"/>
        </w:rPr>
        <w:t>: Spring 2021</w:t>
      </w:r>
    </w:p>
    <w:p w14:paraId="59261578" w14:textId="77777777" w:rsidR="0099782D" w:rsidRDefault="0099782D" w:rsidP="0099782D">
      <w:pPr>
        <w:pStyle w:val="Body"/>
        <w:rPr>
          <w:rFonts w:ascii="Arial" w:hAnsi="Arial" w:cs="Arial"/>
          <w:sz w:val="32"/>
          <w:szCs w:val="32"/>
        </w:rPr>
      </w:pPr>
    </w:p>
    <w:p w14:paraId="1A10838D" w14:textId="77777777" w:rsidR="0099782D" w:rsidRDefault="0099782D" w:rsidP="006D1E6B">
      <w:pPr>
        <w:widowControl w:val="0"/>
        <w:autoSpaceDE w:val="0"/>
        <w:autoSpaceDN w:val="0"/>
        <w:adjustRightInd w:val="0"/>
        <w:spacing w:after="240" w:line="460" w:lineRule="atLeast"/>
        <w:rPr>
          <w:rFonts w:ascii="Calibri" w:hAnsi="Calibri" w:cs="Calibri"/>
          <w:b/>
          <w:bCs/>
          <w:color w:val="000000"/>
          <w:sz w:val="37"/>
          <w:szCs w:val="37"/>
          <w:lang w:val="en-US"/>
        </w:rPr>
      </w:pPr>
    </w:p>
    <w:p w14:paraId="1A6BB8A9" w14:textId="77777777" w:rsidR="006D1E6B" w:rsidRDefault="006D1E6B" w:rsidP="006D1E6B">
      <w:pPr>
        <w:widowControl w:val="0"/>
        <w:autoSpaceDE w:val="0"/>
        <w:autoSpaceDN w:val="0"/>
        <w:adjustRightInd w:val="0"/>
        <w:spacing w:after="240" w:line="460" w:lineRule="atLeast"/>
        <w:rPr>
          <w:rFonts w:ascii="Times Roman" w:hAnsi="Times Roman" w:cs="Times Roman"/>
          <w:color w:val="000000"/>
          <w:lang w:val="en-US"/>
        </w:rPr>
      </w:pPr>
      <w:r>
        <w:rPr>
          <w:rFonts w:ascii="Calibri" w:hAnsi="Calibri" w:cs="Calibri"/>
          <w:b/>
          <w:bCs/>
          <w:color w:val="000000"/>
          <w:sz w:val="37"/>
          <w:szCs w:val="37"/>
          <w:lang w:val="en-US"/>
        </w:rPr>
        <w:lastRenderedPageBreak/>
        <w:t xml:space="preserve">Equality Policy 2021 </w:t>
      </w:r>
    </w:p>
    <w:p w14:paraId="3197E9F6" w14:textId="77777777" w:rsidR="006D1E6B" w:rsidRDefault="006D1E6B" w:rsidP="006D1E6B">
      <w:pPr>
        <w:widowControl w:val="0"/>
        <w:autoSpaceDE w:val="0"/>
        <w:autoSpaceDN w:val="0"/>
        <w:adjustRightInd w:val="0"/>
        <w:spacing w:after="240" w:line="360" w:lineRule="atLeast"/>
        <w:rPr>
          <w:rFonts w:ascii="Times Roman" w:hAnsi="Times Roman" w:cs="Times Roman"/>
          <w:color w:val="000000"/>
          <w:lang w:val="en-US"/>
        </w:rPr>
      </w:pPr>
      <w:r>
        <w:rPr>
          <w:rFonts w:ascii="Calibri" w:hAnsi="Calibri" w:cs="Calibri"/>
          <w:color w:val="000000"/>
          <w:sz w:val="29"/>
          <w:szCs w:val="29"/>
          <w:lang w:val="en-US"/>
        </w:rPr>
        <w:t xml:space="preserve">The Equalities Act 2010 was introduced to ensure protection from discrimination, harassment and victimisation on the grounds of specific characteristics (referred to as protected characteristics).This means that schools cannot discriminate against children or treat them less favourably because of their sex (gender), race, disability, religion or belief, gender reassignment, sexual orientation or pregnancy or maternity. Age and marriage and civil partnership are also ‘protected characteristics’ but are not part of the school provisions related to children. </w:t>
      </w:r>
    </w:p>
    <w:p w14:paraId="2BF74F8B" w14:textId="77777777" w:rsidR="006D1E6B" w:rsidRDefault="006D1E6B" w:rsidP="006D1E6B">
      <w:pPr>
        <w:widowControl w:val="0"/>
        <w:autoSpaceDE w:val="0"/>
        <w:autoSpaceDN w:val="0"/>
        <w:adjustRightInd w:val="0"/>
        <w:spacing w:after="240" w:line="360" w:lineRule="atLeast"/>
        <w:rPr>
          <w:rFonts w:ascii="Times Roman" w:hAnsi="Times Roman" w:cs="Times Roman"/>
          <w:color w:val="000000"/>
          <w:lang w:val="en-US"/>
        </w:rPr>
      </w:pPr>
      <w:r>
        <w:rPr>
          <w:rFonts w:ascii="Calibri" w:hAnsi="Calibri" w:cs="Calibri"/>
          <w:color w:val="000000"/>
          <w:sz w:val="29"/>
          <w:szCs w:val="29"/>
          <w:lang w:val="en-US"/>
        </w:rPr>
        <w:t xml:space="preserve">The act requires all public organisations, including schools to comply with the Public Sector Equality Duty and two specific duties: The Public Sector Equality Duty or ‘general duties’ for children and their families. </w:t>
      </w:r>
    </w:p>
    <w:p w14:paraId="3B9816F6" w14:textId="77777777" w:rsidR="00570D2D" w:rsidRDefault="006D1E6B" w:rsidP="006D1E6B">
      <w:pPr>
        <w:widowControl w:val="0"/>
        <w:autoSpaceDE w:val="0"/>
        <w:autoSpaceDN w:val="0"/>
        <w:adjustRightInd w:val="0"/>
        <w:spacing w:after="240" w:line="360" w:lineRule="atLeast"/>
        <w:rPr>
          <w:rFonts w:ascii="Calibri" w:hAnsi="Calibri" w:cs="Calibri"/>
          <w:color w:val="000000"/>
          <w:sz w:val="29"/>
          <w:szCs w:val="29"/>
          <w:lang w:val="en-US"/>
        </w:rPr>
      </w:pPr>
      <w:r>
        <w:rPr>
          <w:rFonts w:ascii="Calibri" w:hAnsi="Calibri" w:cs="Calibri"/>
          <w:color w:val="000000"/>
          <w:sz w:val="29"/>
          <w:szCs w:val="29"/>
          <w:lang w:val="en-US"/>
        </w:rPr>
        <w:t>The Equality Act 2010 requires us to: </w:t>
      </w:r>
    </w:p>
    <w:p w14:paraId="5B0F3740" w14:textId="77777777" w:rsidR="00570D2D" w:rsidRDefault="006D1E6B" w:rsidP="006D1E6B">
      <w:pPr>
        <w:widowControl w:val="0"/>
        <w:autoSpaceDE w:val="0"/>
        <w:autoSpaceDN w:val="0"/>
        <w:adjustRightInd w:val="0"/>
        <w:spacing w:after="240" w:line="360" w:lineRule="atLeast"/>
        <w:rPr>
          <w:rFonts w:ascii="Calibri" w:hAnsi="Calibri" w:cs="Calibri"/>
          <w:color w:val="000000"/>
          <w:sz w:val="29"/>
          <w:szCs w:val="29"/>
          <w:lang w:val="en-US"/>
        </w:rPr>
      </w:pPr>
      <w:r>
        <w:rPr>
          <w:rFonts w:ascii="Arial" w:hAnsi="Arial" w:cs="Arial"/>
          <w:color w:val="000000"/>
          <w:sz w:val="29"/>
          <w:szCs w:val="29"/>
          <w:lang w:val="en-US"/>
        </w:rPr>
        <w:t xml:space="preserve">● </w:t>
      </w:r>
      <w:r>
        <w:rPr>
          <w:rFonts w:ascii="Calibri" w:hAnsi="Calibri" w:cs="Calibri"/>
          <w:color w:val="000000"/>
          <w:sz w:val="29"/>
          <w:szCs w:val="29"/>
          <w:lang w:val="en-US"/>
        </w:rPr>
        <w:t>publish information that demonstrates that we have due regard for the need to: </w:t>
      </w:r>
    </w:p>
    <w:p w14:paraId="49B364C8" w14:textId="71C77DC5" w:rsidR="006D1E6B" w:rsidRDefault="006D1E6B" w:rsidP="006D1E6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29"/>
          <w:szCs w:val="29"/>
          <w:lang w:val="en-US"/>
        </w:rPr>
        <w:t xml:space="preserve">● </w:t>
      </w:r>
      <w:r>
        <w:rPr>
          <w:rFonts w:ascii="Calibri" w:hAnsi="Calibri" w:cs="Calibri"/>
          <w:b/>
          <w:bCs/>
          <w:color w:val="000000"/>
          <w:sz w:val="29"/>
          <w:szCs w:val="29"/>
          <w:lang w:val="en-US"/>
        </w:rPr>
        <w:t>Eliminate unlawful discrimination, harassment, victimisation</w:t>
      </w:r>
      <w:r>
        <w:rPr>
          <w:rFonts w:ascii="Times Roman" w:hAnsi="Times Roman" w:cs="Times Roman"/>
          <w:color w:val="000000"/>
          <w:sz w:val="29"/>
          <w:szCs w:val="29"/>
          <w:lang w:val="en-US"/>
        </w:rPr>
        <w:t xml:space="preserve"> </w:t>
      </w:r>
      <w:r>
        <w:rPr>
          <w:rFonts w:ascii="Calibri" w:hAnsi="Calibri" w:cs="Calibri"/>
          <w:color w:val="000000"/>
          <w:sz w:val="29"/>
          <w:szCs w:val="29"/>
          <w:lang w:val="en-US"/>
        </w:rPr>
        <w:t xml:space="preserve">and any other conduct prohibited by the Equality Act 2010 </w:t>
      </w:r>
    </w:p>
    <w:p w14:paraId="022E2BF8" w14:textId="77777777" w:rsidR="006D1E6B" w:rsidRDefault="006D1E6B" w:rsidP="006D1E6B">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sz w:val="29"/>
          <w:szCs w:val="29"/>
          <w:lang w:val="en-US"/>
        </w:rPr>
        <w:tab/>
      </w:r>
      <w:r>
        <w:rPr>
          <w:rFonts w:ascii="Arial" w:hAnsi="Arial" w:cs="Arial"/>
          <w:color w:val="000000"/>
          <w:sz w:val="29"/>
          <w:szCs w:val="29"/>
          <w:lang w:val="en-US"/>
        </w:rPr>
        <w:tab/>
        <w:t>●  </w:t>
      </w:r>
      <w:r>
        <w:rPr>
          <w:rFonts w:ascii="Calibri" w:hAnsi="Calibri" w:cs="Calibri"/>
          <w:b/>
          <w:bCs/>
          <w:color w:val="000000"/>
          <w:sz w:val="29"/>
          <w:szCs w:val="29"/>
          <w:lang w:val="en-US"/>
        </w:rPr>
        <w:t xml:space="preserve">Advance equality of opportunity </w:t>
      </w:r>
      <w:r>
        <w:rPr>
          <w:rFonts w:ascii="Calibri" w:hAnsi="Calibri" w:cs="Calibri"/>
          <w:color w:val="000000"/>
          <w:sz w:val="29"/>
          <w:szCs w:val="29"/>
          <w:lang w:val="en-US"/>
        </w:rPr>
        <w:t xml:space="preserve">between people who share a protected characteristic and people who do not share it </w:t>
      </w:r>
      <w:r>
        <w:rPr>
          <w:rFonts w:ascii="Times Roman" w:hAnsi="Times Roman" w:cs="Times Roman"/>
          <w:color w:val="000000"/>
          <w:lang w:val="en-US"/>
        </w:rPr>
        <w:t> </w:t>
      </w:r>
    </w:p>
    <w:p w14:paraId="40597E5E" w14:textId="77777777" w:rsidR="006D1E6B" w:rsidRDefault="006D1E6B" w:rsidP="006D1E6B">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b/>
          <w:bCs/>
          <w:color w:val="000000"/>
          <w:sz w:val="29"/>
          <w:szCs w:val="29"/>
          <w:lang w:val="en-US"/>
        </w:rPr>
        <w:t xml:space="preserve">Foster good relations </w:t>
      </w:r>
      <w:r>
        <w:rPr>
          <w:rFonts w:ascii="Calibri" w:hAnsi="Calibri" w:cs="Calibri"/>
          <w:color w:val="000000"/>
          <w:sz w:val="29"/>
          <w:szCs w:val="29"/>
          <w:lang w:val="en-US"/>
        </w:rPr>
        <w:t xml:space="preserve">between people who share a protected characteristic and people who do not share it. </w:t>
      </w:r>
      <w:r>
        <w:rPr>
          <w:rFonts w:ascii="Times Roman" w:hAnsi="Times Roman" w:cs="Times Roman"/>
          <w:color w:val="000000"/>
          <w:lang w:val="en-US"/>
        </w:rPr>
        <w:t> </w:t>
      </w:r>
    </w:p>
    <w:p w14:paraId="4451BB9C" w14:textId="10D8FFA6" w:rsidR="006D1E6B" w:rsidRPr="006D1E6B" w:rsidRDefault="006D1E6B" w:rsidP="006D1E6B">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Prepare and publish one or more specific and measurable Equality objectives (see </w:t>
      </w:r>
      <w:r w:rsidR="00570D2D">
        <w:rPr>
          <w:rFonts w:ascii="Calibri" w:hAnsi="Calibri" w:cs="Calibri"/>
          <w:color w:val="000000"/>
          <w:sz w:val="29"/>
          <w:szCs w:val="29"/>
          <w:lang w:val="en-US"/>
        </w:rPr>
        <w:t xml:space="preserve">Improvement </w:t>
      </w:r>
      <w:r>
        <w:rPr>
          <w:rFonts w:ascii="Calibri" w:hAnsi="Calibri" w:cs="Calibri"/>
          <w:color w:val="000000"/>
          <w:sz w:val="29"/>
          <w:szCs w:val="29"/>
          <w:lang w:val="en-US"/>
        </w:rPr>
        <w:t xml:space="preserve">plan). </w:t>
      </w:r>
      <w:r>
        <w:rPr>
          <w:rFonts w:ascii="Times Roman" w:hAnsi="Times Roman" w:cs="Times Roman"/>
          <w:color w:val="000000"/>
          <w:lang w:val="en-US"/>
        </w:rPr>
        <w:t> </w:t>
      </w:r>
      <w:r>
        <w:rPr>
          <w:rFonts w:ascii="Calibri" w:hAnsi="Calibri" w:cs="Calibri"/>
          <w:color w:val="000000"/>
          <w:sz w:val="29"/>
          <w:szCs w:val="29"/>
          <w:lang w:val="en-US"/>
        </w:rPr>
        <w:t>This policy describes how we are meeting the statutory duties and is in line with national guidance. It includes information about how we are complying with the Public Sector Equality Duty and also provides guidance to staff and outside visitors about our approach to promoting equality.</w:t>
      </w:r>
    </w:p>
    <w:p w14:paraId="0E9729E4" w14:textId="77777777" w:rsidR="006D1E6B" w:rsidRPr="006D1E6B" w:rsidRDefault="006D1E6B" w:rsidP="006D1E6B">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Calibri" w:hAnsi="Calibri" w:cs="Calibri"/>
          <w:color w:val="000000"/>
          <w:sz w:val="29"/>
          <w:szCs w:val="29"/>
          <w:lang w:val="en-US"/>
        </w:rPr>
        <w:t xml:space="preserve">           </w:t>
      </w:r>
      <w:r>
        <w:rPr>
          <w:rFonts w:ascii="Times Roman" w:hAnsi="Times Roman" w:cs="Times Roman"/>
          <w:color w:val="000000"/>
          <w:lang w:val="en-US"/>
        </w:rPr>
        <w:t> </w:t>
      </w:r>
      <w:r>
        <w:rPr>
          <w:rFonts w:ascii="Calibri" w:hAnsi="Calibri" w:cs="Calibri"/>
          <w:b/>
          <w:bCs/>
          <w:color w:val="000000"/>
          <w:sz w:val="32"/>
          <w:szCs w:val="32"/>
          <w:lang w:val="en-US"/>
        </w:rPr>
        <w:t xml:space="preserve">Introduction to the policy </w:t>
      </w:r>
    </w:p>
    <w:p w14:paraId="582EB79D" w14:textId="77777777" w:rsidR="006D1E6B" w:rsidRPr="0099782D" w:rsidRDefault="006D1E6B" w:rsidP="006D1E6B">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Calibri" w:hAnsi="Calibri" w:cs="Calibri"/>
          <w:b/>
          <w:bCs/>
          <w:color w:val="000000"/>
          <w:sz w:val="32"/>
          <w:szCs w:val="32"/>
          <w:lang w:val="en-US"/>
        </w:rPr>
        <w:t xml:space="preserve">         </w:t>
      </w:r>
      <w:r>
        <w:rPr>
          <w:rFonts w:ascii="Times Roman" w:hAnsi="Times Roman" w:cs="Times Roman"/>
          <w:color w:val="000000"/>
          <w:lang w:val="en-US"/>
        </w:rPr>
        <w:t> </w:t>
      </w:r>
      <w:r w:rsidR="00834B1F">
        <w:rPr>
          <w:rFonts w:ascii="Calibri" w:hAnsi="Calibri" w:cs="Calibri"/>
          <w:color w:val="000000"/>
          <w:sz w:val="29"/>
          <w:szCs w:val="29"/>
          <w:lang w:val="en-US"/>
        </w:rPr>
        <w:t xml:space="preserve">Headington Quarry Foundation Stage School </w:t>
      </w:r>
      <w:r>
        <w:rPr>
          <w:rFonts w:ascii="Calibri" w:hAnsi="Calibri" w:cs="Calibri"/>
          <w:color w:val="000000"/>
          <w:sz w:val="29"/>
          <w:szCs w:val="29"/>
          <w:lang w:val="en-US"/>
        </w:rPr>
        <w:t>is an inclusive environment where we focus on the well-being and progress of every child and their family and where all members of our community are of equal worth. We believe the Equality Act, 2010 provides a framework to support our commitment to valuing diversity, tackling discrimination, promoting equality, and fostering good relationships between people. It also ensures that we continue to tackle issues of disadvantage and underachievement of different groups. We recognise that these duties reflect international human rights standards as expressed in the UN Convention on the Rights of People with Disabilities, and the Human Rights Act 1998.</w:t>
      </w:r>
    </w:p>
    <w:p w14:paraId="1656563B" w14:textId="0936E516" w:rsidR="0099782D" w:rsidRPr="0099782D" w:rsidRDefault="0099782D" w:rsidP="006D1E6B">
      <w:pPr>
        <w:widowControl w:val="0"/>
        <w:numPr>
          <w:ilvl w:val="0"/>
          <w:numId w:val="1"/>
        </w:numPr>
        <w:tabs>
          <w:tab w:val="left" w:pos="220"/>
          <w:tab w:val="left" w:pos="720"/>
        </w:tabs>
        <w:autoSpaceDE w:val="0"/>
        <w:autoSpaceDN w:val="0"/>
        <w:adjustRightInd w:val="0"/>
        <w:spacing w:after="240" w:line="340" w:lineRule="atLeast"/>
        <w:ind w:hanging="720"/>
        <w:rPr>
          <w:rFonts w:asciiTheme="majorHAnsi" w:hAnsiTheme="majorHAnsi" w:cs="Times Roman"/>
          <w:color w:val="000000"/>
          <w:sz w:val="28"/>
          <w:szCs w:val="28"/>
          <w:lang w:val="en-US"/>
        </w:rPr>
      </w:pPr>
      <w:r w:rsidRPr="0099782D">
        <w:rPr>
          <w:rFonts w:asciiTheme="majorHAnsi" w:hAnsiTheme="majorHAnsi" w:cs="Times New Roman"/>
          <w:sz w:val="28"/>
          <w:szCs w:val="28"/>
        </w:rPr>
        <w:t>We appreciate that a culture which promotes equality will create a positive environment and a shared sense of belonging for all who work, learn and use the service of our school. We recognise that equality will only be achieved by the whole community working together-our learners, staff, governors and parents. Throughout this policy, ‘parents’ can be taken to mean mothers, fathers, carers and other adults responsible for caring for a child.</w:t>
      </w:r>
    </w:p>
    <w:p w14:paraId="2D55FC64" w14:textId="77777777" w:rsidR="0099782D" w:rsidRDefault="0099782D" w:rsidP="0099782D">
      <w:pPr>
        <w:widowControl w:val="0"/>
        <w:tabs>
          <w:tab w:val="left" w:pos="220"/>
          <w:tab w:val="left" w:pos="720"/>
        </w:tabs>
        <w:autoSpaceDE w:val="0"/>
        <w:autoSpaceDN w:val="0"/>
        <w:adjustRightInd w:val="0"/>
        <w:spacing w:after="240" w:line="340" w:lineRule="atLeast"/>
        <w:rPr>
          <w:rFonts w:ascii="Century Gothic" w:hAnsi="Century Gothic" w:cs="Times New Roman"/>
        </w:rPr>
      </w:pPr>
    </w:p>
    <w:p w14:paraId="56C066A9" w14:textId="77777777" w:rsidR="0099782D" w:rsidRDefault="0099782D" w:rsidP="0099782D">
      <w:pPr>
        <w:widowControl w:val="0"/>
        <w:tabs>
          <w:tab w:val="left" w:pos="220"/>
          <w:tab w:val="left" w:pos="720"/>
        </w:tabs>
        <w:autoSpaceDE w:val="0"/>
        <w:autoSpaceDN w:val="0"/>
        <w:adjustRightInd w:val="0"/>
        <w:spacing w:after="240" w:line="340" w:lineRule="atLeast"/>
        <w:rPr>
          <w:rFonts w:ascii="Century Gothic" w:hAnsi="Century Gothic" w:cs="Times New Roman"/>
        </w:rPr>
      </w:pPr>
    </w:p>
    <w:p w14:paraId="2E2F5589" w14:textId="77777777" w:rsidR="0099782D" w:rsidRDefault="0099782D" w:rsidP="0099782D">
      <w:pPr>
        <w:widowControl w:val="0"/>
        <w:tabs>
          <w:tab w:val="left" w:pos="220"/>
          <w:tab w:val="left" w:pos="720"/>
        </w:tabs>
        <w:autoSpaceDE w:val="0"/>
        <w:autoSpaceDN w:val="0"/>
        <w:adjustRightInd w:val="0"/>
        <w:spacing w:after="240" w:line="340" w:lineRule="atLeast"/>
        <w:rPr>
          <w:rFonts w:ascii="Century Gothic" w:hAnsi="Century Gothic" w:cs="Times New Roman"/>
        </w:rPr>
      </w:pPr>
    </w:p>
    <w:p w14:paraId="68F13113" w14:textId="77777777" w:rsidR="0099782D" w:rsidRPr="006D1E6B" w:rsidRDefault="0099782D" w:rsidP="0099782D">
      <w:pPr>
        <w:widowControl w:val="0"/>
        <w:tabs>
          <w:tab w:val="left" w:pos="220"/>
          <w:tab w:val="left" w:pos="720"/>
        </w:tabs>
        <w:autoSpaceDE w:val="0"/>
        <w:autoSpaceDN w:val="0"/>
        <w:adjustRightInd w:val="0"/>
        <w:spacing w:after="240" w:line="340" w:lineRule="atLeast"/>
        <w:rPr>
          <w:rFonts w:ascii="Times Roman" w:hAnsi="Times Roman" w:cs="Times Roman"/>
          <w:color w:val="000000"/>
          <w:lang w:val="en-US"/>
        </w:rPr>
      </w:pPr>
    </w:p>
    <w:p w14:paraId="1346ED30" w14:textId="77777777" w:rsidR="006D1E6B" w:rsidRDefault="006D1E6B" w:rsidP="006D1E6B">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Calibri" w:hAnsi="Calibri" w:cs="Calibri"/>
          <w:color w:val="000000"/>
          <w:sz w:val="29"/>
          <w:szCs w:val="29"/>
          <w:lang w:val="en-US"/>
        </w:rPr>
        <w:t xml:space="preserve">          </w:t>
      </w:r>
      <w:r>
        <w:rPr>
          <w:rFonts w:ascii="Times Roman" w:hAnsi="Times Roman" w:cs="Times Roman"/>
          <w:color w:val="000000"/>
          <w:lang w:val="en-US"/>
        </w:rPr>
        <w:t> </w:t>
      </w:r>
      <w:r>
        <w:rPr>
          <w:rFonts w:ascii="Calibri" w:hAnsi="Calibri" w:cs="Calibri"/>
          <w:b/>
          <w:bCs/>
          <w:color w:val="000000"/>
          <w:sz w:val="32"/>
          <w:szCs w:val="32"/>
          <w:lang w:val="en-US"/>
        </w:rPr>
        <w:t xml:space="preserve">We believe as an nursery that no employee, job applicant, or service user receives less favorable facilities or treatment (either directly or indirectly) on the grounds of the protected characteristics as defined by the Equality Act 2010: </w:t>
      </w:r>
      <w:r>
        <w:rPr>
          <w:rFonts w:ascii="Times Roman" w:hAnsi="Times Roman" w:cs="Times Roman"/>
          <w:color w:val="000000"/>
          <w:lang w:val="en-US"/>
        </w:rPr>
        <w:t> </w:t>
      </w:r>
    </w:p>
    <w:p w14:paraId="2305F42D" w14:textId="77777777" w:rsidR="006D1E6B" w:rsidRDefault="006D1E6B" w:rsidP="006D1E6B">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Their age </w:t>
      </w:r>
      <w:r>
        <w:rPr>
          <w:rFonts w:ascii="Times Roman" w:hAnsi="Times Roman" w:cs="Times Roman"/>
          <w:color w:val="000000"/>
          <w:lang w:val="en-US"/>
        </w:rPr>
        <w:t> </w:t>
      </w:r>
    </w:p>
    <w:p w14:paraId="36751C7E" w14:textId="77777777" w:rsidR="006D1E6B" w:rsidRDefault="006D1E6B" w:rsidP="006D1E6B">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A disability </w:t>
      </w:r>
      <w:r>
        <w:rPr>
          <w:rFonts w:ascii="Times Roman" w:hAnsi="Times Roman" w:cs="Times Roman"/>
          <w:color w:val="000000"/>
          <w:lang w:val="en-US"/>
        </w:rPr>
        <w:t> </w:t>
      </w:r>
    </w:p>
    <w:p w14:paraId="45D2E5D0" w14:textId="77777777" w:rsidR="006D1E6B" w:rsidRDefault="006D1E6B" w:rsidP="006D1E6B">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Their ethnicity, colour or national origin </w:t>
      </w:r>
      <w:r>
        <w:rPr>
          <w:rFonts w:ascii="Times Roman" w:hAnsi="Times Roman" w:cs="Times Roman"/>
          <w:color w:val="000000"/>
          <w:lang w:val="en-US"/>
        </w:rPr>
        <w:t> </w:t>
      </w:r>
    </w:p>
    <w:p w14:paraId="46C746D0" w14:textId="77777777" w:rsidR="006D1E6B" w:rsidRDefault="006D1E6B" w:rsidP="006D1E6B">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Their gender </w:t>
      </w:r>
      <w:r>
        <w:rPr>
          <w:rFonts w:ascii="Times Roman" w:hAnsi="Times Roman" w:cs="Times Roman"/>
          <w:color w:val="000000"/>
          <w:lang w:val="en-US"/>
        </w:rPr>
        <w:t> </w:t>
      </w:r>
    </w:p>
    <w:p w14:paraId="65F462C4" w14:textId="77777777" w:rsidR="006D1E6B" w:rsidRDefault="006D1E6B" w:rsidP="006D1E6B">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Their gender identity (they have reassigned or plan to reassign their gender) </w:t>
      </w:r>
      <w:r>
        <w:rPr>
          <w:rFonts w:ascii="Times Roman" w:hAnsi="Times Roman" w:cs="Times Roman"/>
          <w:color w:val="000000"/>
          <w:lang w:val="en-US"/>
        </w:rPr>
        <w:t> </w:t>
      </w:r>
    </w:p>
    <w:p w14:paraId="6B7DE4CC" w14:textId="77777777" w:rsidR="006D1E6B" w:rsidRDefault="006D1E6B" w:rsidP="006D1E6B">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All minority ethnic groups including travellers, refugees and asylum seekers </w:t>
      </w:r>
      <w:r>
        <w:rPr>
          <w:rFonts w:ascii="Times Roman" w:hAnsi="Times Roman" w:cs="Times Roman"/>
          <w:color w:val="000000"/>
          <w:lang w:val="en-US"/>
        </w:rPr>
        <w:t> </w:t>
      </w:r>
    </w:p>
    <w:p w14:paraId="57BF6004" w14:textId="77777777" w:rsidR="006D1E6B" w:rsidRDefault="006D1E6B" w:rsidP="006D1E6B">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Children and adults with special educational needs </w:t>
      </w:r>
      <w:r>
        <w:rPr>
          <w:rFonts w:ascii="Times Roman" w:hAnsi="Times Roman" w:cs="Times Roman"/>
          <w:color w:val="000000"/>
          <w:lang w:val="en-US"/>
        </w:rPr>
        <w:t> </w:t>
      </w:r>
    </w:p>
    <w:p w14:paraId="63D367AC" w14:textId="77777777" w:rsidR="006D1E6B" w:rsidRDefault="006D1E6B" w:rsidP="006D1E6B">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Children looked after and their carers </w:t>
      </w:r>
      <w:r>
        <w:rPr>
          <w:rFonts w:ascii="Times Roman" w:hAnsi="Times Roman" w:cs="Times Roman"/>
          <w:color w:val="000000"/>
          <w:lang w:val="en-US"/>
        </w:rPr>
        <w:t> </w:t>
      </w:r>
    </w:p>
    <w:p w14:paraId="403D12BE" w14:textId="77777777" w:rsidR="006D1E6B" w:rsidRDefault="006D1E6B" w:rsidP="006D1E6B">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Their marital or civil partnership status </w:t>
      </w:r>
      <w:r>
        <w:rPr>
          <w:rFonts w:ascii="Times Roman" w:hAnsi="Times Roman" w:cs="Times Roman"/>
          <w:color w:val="000000"/>
          <w:lang w:val="en-US"/>
        </w:rPr>
        <w:t> </w:t>
      </w:r>
    </w:p>
    <w:p w14:paraId="0204D406" w14:textId="77777777" w:rsidR="006D1E6B" w:rsidRDefault="006D1E6B" w:rsidP="006D1E6B">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Their being pregnant or having recently had a baby </w:t>
      </w:r>
      <w:r>
        <w:rPr>
          <w:rFonts w:ascii="Times Roman" w:hAnsi="Times Roman" w:cs="Times Roman"/>
          <w:color w:val="000000"/>
          <w:lang w:val="en-US"/>
        </w:rPr>
        <w:t> </w:t>
      </w:r>
    </w:p>
    <w:p w14:paraId="0E46AB39" w14:textId="77777777" w:rsidR="006D1E6B" w:rsidRDefault="006D1E6B" w:rsidP="006D1E6B">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Their religion or belief </w:t>
      </w:r>
      <w:r>
        <w:rPr>
          <w:rFonts w:ascii="Times Roman" w:hAnsi="Times Roman" w:cs="Times Roman"/>
          <w:color w:val="000000"/>
          <w:lang w:val="en-US"/>
        </w:rPr>
        <w:t> </w:t>
      </w:r>
    </w:p>
    <w:p w14:paraId="07F48A9C" w14:textId="77777777" w:rsidR="0099782D" w:rsidRDefault="0099782D" w:rsidP="006D1E6B">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p>
    <w:p w14:paraId="4823504C" w14:textId="77777777" w:rsidR="006D1E6B" w:rsidRDefault="006D1E6B" w:rsidP="006D1E6B">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Calibri" w:hAnsi="Calibri" w:cs="Calibri"/>
          <w:b/>
          <w:bCs/>
          <w:color w:val="000000"/>
          <w:sz w:val="32"/>
          <w:szCs w:val="32"/>
          <w:lang w:val="en-US"/>
        </w:rPr>
        <w:t xml:space="preserve">Headington Quarry Foundation Stage School is committed to ensuring that: </w:t>
      </w:r>
      <w:r>
        <w:rPr>
          <w:rFonts w:ascii="Times Roman" w:hAnsi="Times Roman" w:cs="Times Roman"/>
          <w:color w:val="000000"/>
          <w:lang w:val="en-US"/>
        </w:rPr>
        <w:t> </w:t>
      </w:r>
    </w:p>
    <w:p w14:paraId="0DCC52FF" w14:textId="77777777" w:rsidR="006D1E6B" w:rsidRDefault="006D1E6B" w:rsidP="006D1E6B">
      <w:pPr>
        <w:widowControl w:val="0"/>
        <w:numPr>
          <w:ilvl w:val="0"/>
          <w:numId w:val="3"/>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We welcome all children and families </w:t>
      </w:r>
      <w:r>
        <w:rPr>
          <w:rFonts w:ascii="Times Roman" w:hAnsi="Times Roman" w:cs="Times Roman"/>
          <w:color w:val="000000"/>
          <w:lang w:val="en-US"/>
        </w:rPr>
        <w:t> </w:t>
      </w:r>
    </w:p>
    <w:p w14:paraId="7298BCE0" w14:textId="77777777" w:rsidR="006D1E6B" w:rsidRDefault="006D1E6B" w:rsidP="006D1E6B">
      <w:pPr>
        <w:widowControl w:val="0"/>
        <w:numPr>
          <w:ilvl w:val="0"/>
          <w:numId w:val="3"/>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The Nursery recognises the value of diversity and seek to create an environment where all children and adults feel accepted, valued and </w:t>
      </w:r>
      <w:r>
        <w:rPr>
          <w:rFonts w:ascii="Times Roman" w:hAnsi="Times Roman" w:cs="Times Roman"/>
          <w:color w:val="000000"/>
          <w:lang w:val="en-US"/>
        </w:rPr>
        <w:t> </w:t>
      </w:r>
      <w:r>
        <w:rPr>
          <w:rFonts w:ascii="Calibri" w:hAnsi="Calibri" w:cs="Calibri"/>
          <w:color w:val="000000"/>
          <w:sz w:val="29"/>
          <w:szCs w:val="29"/>
          <w:lang w:val="en-US"/>
        </w:rPr>
        <w:t xml:space="preserve">respected. </w:t>
      </w:r>
      <w:r>
        <w:rPr>
          <w:rFonts w:ascii="Times Roman" w:hAnsi="Times Roman" w:cs="Times Roman"/>
          <w:color w:val="000000"/>
          <w:lang w:val="en-US"/>
        </w:rPr>
        <w:t> </w:t>
      </w:r>
    </w:p>
    <w:p w14:paraId="6892DF13" w14:textId="77777777" w:rsidR="006D1E6B" w:rsidRDefault="006D1E6B" w:rsidP="006D1E6B">
      <w:pPr>
        <w:widowControl w:val="0"/>
        <w:numPr>
          <w:ilvl w:val="0"/>
          <w:numId w:val="3"/>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We understand and believe that all children are different and unique and so strive to identify how best to support their development </w:t>
      </w:r>
      <w:r>
        <w:rPr>
          <w:rFonts w:ascii="Times Roman" w:hAnsi="Times Roman" w:cs="Times Roman"/>
          <w:color w:val="000000"/>
          <w:lang w:val="en-US"/>
        </w:rPr>
        <w:t> </w:t>
      </w:r>
    </w:p>
    <w:p w14:paraId="6584C5ED" w14:textId="77777777" w:rsidR="006D1E6B" w:rsidRDefault="006D1E6B" w:rsidP="006D1E6B">
      <w:pPr>
        <w:widowControl w:val="0"/>
        <w:numPr>
          <w:ilvl w:val="0"/>
          <w:numId w:val="3"/>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We will provide a safe and secure Nursery where children and adults can learn, knowing their contributions will be valued. </w:t>
      </w:r>
      <w:r>
        <w:rPr>
          <w:rFonts w:ascii="Times Roman" w:hAnsi="Times Roman" w:cs="Times Roman"/>
          <w:color w:val="000000"/>
          <w:lang w:val="en-US"/>
        </w:rPr>
        <w:t> </w:t>
      </w:r>
    </w:p>
    <w:p w14:paraId="31A9EFC3" w14:textId="77777777" w:rsidR="002A3171" w:rsidRDefault="002A3171"/>
    <w:p w14:paraId="5F5FDD6F" w14:textId="77777777" w:rsidR="006D1E6B" w:rsidRDefault="006D1E6B"/>
    <w:p w14:paraId="7BBEE41B" w14:textId="77777777" w:rsidR="006D1E6B" w:rsidRDefault="006D1E6B"/>
    <w:p w14:paraId="6541D884" w14:textId="77777777" w:rsidR="006D1E6B" w:rsidRDefault="006D1E6B" w:rsidP="006D1E6B">
      <w:pPr>
        <w:widowControl w:val="0"/>
        <w:numPr>
          <w:ilvl w:val="0"/>
          <w:numId w:val="1"/>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Calibri" w:hAnsi="Calibri" w:cs="Calibri"/>
          <w:color w:val="000000"/>
          <w:sz w:val="29"/>
          <w:szCs w:val="29"/>
          <w:lang w:val="en-US"/>
        </w:rPr>
        <w:tab/>
      </w:r>
      <w:r>
        <w:rPr>
          <w:rFonts w:ascii="Calibri" w:hAnsi="Calibri" w:cs="Calibri"/>
          <w:color w:val="000000"/>
          <w:sz w:val="29"/>
          <w:szCs w:val="29"/>
          <w:lang w:val="en-US"/>
        </w:rPr>
        <w:tab/>
        <w:t xml:space="preserve">We will work with families who use the Nursery to support their understanding of diversity and equality </w:t>
      </w:r>
      <w:r>
        <w:rPr>
          <w:rFonts w:ascii="Times Roman" w:hAnsi="Times Roman" w:cs="Times Roman"/>
          <w:color w:val="000000"/>
          <w:lang w:val="en-US"/>
        </w:rPr>
        <w:t> </w:t>
      </w:r>
    </w:p>
    <w:p w14:paraId="2A1C31C5" w14:textId="77777777" w:rsidR="006D1E6B" w:rsidRDefault="006D1E6B" w:rsidP="006D1E6B">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We recognise the importance of inclusion and all children having access to provision at the nursery </w:t>
      </w:r>
      <w:r>
        <w:rPr>
          <w:rFonts w:ascii="Times Roman" w:hAnsi="Times Roman" w:cs="Times Roman"/>
          <w:color w:val="000000"/>
          <w:lang w:val="en-US"/>
        </w:rPr>
        <w:t> </w:t>
      </w:r>
    </w:p>
    <w:p w14:paraId="16AE2909" w14:textId="77777777" w:rsidR="006D1E6B" w:rsidRDefault="006D1E6B" w:rsidP="006D1E6B">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Discriminatory language, behaviour or comment by adults is not acceptable at the Nursery. Any adults choosing to behave in a disrespectful </w:t>
      </w:r>
      <w:r>
        <w:rPr>
          <w:rFonts w:ascii="Times Roman" w:hAnsi="Times Roman" w:cs="Times Roman"/>
          <w:color w:val="000000"/>
          <w:lang w:val="en-US"/>
        </w:rPr>
        <w:t> </w:t>
      </w:r>
      <w:r>
        <w:rPr>
          <w:rFonts w:ascii="Calibri" w:hAnsi="Calibri" w:cs="Calibri"/>
          <w:color w:val="000000"/>
          <w:sz w:val="29"/>
          <w:szCs w:val="29"/>
          <w:lang w:val="en-US"/>
        </w:rPr>
        <w:t xml:space="preserve">manner will be asked to leave the Nursery. </w:t>
      </w:r>
      <w:r>
        <w:rPr>
          <w:rFonts w:ascii="Times Roman" w:hAnsi="Times Roman" w:cs="Times Roman"/>
          <w:color w:val="000000"/>
          <w:lang w:val="en-US"/>
        </w:rPr>
        <w:t> </w:t>
      </w:r>
    </w:p>
    <w:p w14:paraId="32690946" w14:textId="77777777" w:rsidR="006D1E6B" w:rsidRDefault="006D1E6B" w:rsidP="006D1E6B">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We will model acceptable ways to communicate and positive relationships across the Nursery. </w:t>
      </w:r>
      <w:r>
        <w:rPr>
          <w:rFonts w:ascii="Times Roman" w:hAnsi="Times Roman" w:cs="Times Roman"/>
          <w:color w:val="000000"/>
          <w:lang w:val="en-US"/>
        </w:rPr>
        <w:t> </w:t>
      </w:r>
    </w:p>
    <w:p w14:paraId="02959574" w14:textId="77777777" w:rsidR="006D1E6B" w:rsidRDefault="006D1E6B" w:rsidP="006D1E6B">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We recognise that some children need extra support to help them to achieve and be successful </w:t>
      </w:r>
      <w:r>
        <w:rPr>
          <w:rFonts w:ascii="Times Roman" w:hAnsi="Times Roman" w:cs="Times Roman"/>
          <w:color w:val="000000"/>
          <w:lang w:val="en-US"/>
        </w:rPr>
        <w:t> </w:t>
      </w:r>
    </w:p>
    <w:p w14:paraId="3F934082" w14:textId="77777777" w:rsidR="006D1E6B" w:rsidRDefault="006D1E6B" w:rsidP="006D1E6B">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We try to make sure that people from different groups are consulted and are involved in our decisions, especially children, parents and those </w:t>
      </w:r>
      <w:r>
        <w:rPr>
          <w:rFonts w:ascii="Times Roman" w:hAnsi="Times Roman" w:cs="Times Roman"/>
          <w:color w:val="000000"/>
          <w:lang w:val="en-US"/>
        </w:rPr>
        <w:t> </w:t>
      </w:r>
      <w:r>
        <w:rPr>
          <w:rFonts w:ascii="Calibri" w:hAnsi="Calibri" w:cs="Calibri"/>
          <w:color w:val="000000"/>
          <w:sz w:val="29"/>
          <w:szCs w:val="29"/>
          <w:lang w:val="en-US"/>
        </w:rPr>
        <w:t xml:space="preserve">of us who can be treated less favourably. </w:t>
      </w:r>
      <w:r>
        <w:rPr>
          <w:rFonts w:ascii="Times Roman" w:hAnsi="Times Roman" w:cs="Times Roman"/>
          <w:color w:val="000000"/>
          <w:lang w:val="en-US"/>
        </w:rPr>
        <w:t> </w:t>
      </w:r>
    </w:p>
    <w:p w14:paraId="0F1E8C01" w14:textId="77777777" w:rsidR="006D1E6B" w:rsidRDefault="006D1E6B" w:rsidP="006D1E6B">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We try to ensure that everyone is treated respectfully </w:t>
      </w:r>
      <w:r>
        <w:rPr>
          <w:rFonts w:ascii="Times Roman" w:hAnsi="Times Roman" w:cs="Times Roman"/>
          <w:color w:val="000000"/>
          <w:lang w:val="en-US"/>
        </w:rPr>
        <w:t> </w:t>
      </w:r>
    </w:p>
    <w:p w14:paraId="21EDC580" w14:textId="77777777" w:rsidR="006D1E6B" w:rsidRDefault="006D1E6B" w:rsidP="006D1E6B">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We recognise that people have different needs, and we understand that treating people equally does not always involve treating them the </w:t>
      </w:r>
      <w:r>
        <w:rPr>
          <w:rFonts w:ascii="Times Roman" w:hAnsi="Times Roman" w:cs="Times Roman"/>
          <w:color w:val="000000"/>
          <w:lang w:val="en-US"/>
        </w:rPr>
        <w:t> </w:t>
      </w:r>
      <w:r>
        <w:rPr>
          <w:rFonts w:ascii="Calibri" w:hAnsi="Calibri" w:cs="Calibri"/>
          <w:color w:val="000000"/>
          <w:sz w:val="29"/>
          <w:szCs w:val="29"/>
          <w:lang w:val="en-US"/>
        </w:rPr>
        <w:t xml:space="preserve">same </w:t>
      </w:r>
      <w:r>
        <w:rPr>
          <w:rFonts w:ascii="Times Roman" w:hAnsi="Times Roman" w:cs="Times Roman"/>
          <w:color w:val="000000"/>
          <w:lang w:val="en-US"/>
        </w:rPr>
        <w:t> </w:t>
      </w:r>
    </w:p>
    <w:p w14:paraId="39BE8FC0" w14:textId="77777777" w:rsidR="006D1E6B" w:rsidRDefault="006D1E6B" w:rsidP="006D1E6B">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We believe as an nursery that no employee, job applicant, or service user receives less favourable facilities or treatment (either directly or </w:t>
      </w:r>
      <w:r>
        <w:rPr>
          <w:rFonts w:ascii="Times Roman" w:hAnsi="Times Roman" w:cs="Times Roman"/>
          <w:color w:val="000000"/>
          <w:lang w:val="en-US"/>
        </w:rPr>
        <w:t> </w:t>
      </w:r>
      <w:r>
        <w:rPr>
          <w:rFonts w:ascii="Calibri" w:hAnsi="Calibri" w:cs="Calibri"/>
          <w:color w:val="000000"/>
          <w:sz w:val="29"/>
          <w:szCs w:val="29"/>
          <w:lang w:val="en-US"/>
        </w:rPr>
        <w:t xml:space="preserve">indirectly) on the grounds of the protected characteristics as defined by the Equality Act 2010. </w:t>
      </w:r>
      <w:r>
        <w:rPr>
          <w:rFonts w:ascii="Times Roman" w:hAnsi="Times Roman" w:cs="Times Roman"/>
          <w:color w:val="000000"/>
          <w:lang w:val="en-US"/>
        </w:rPr>
        <w:t> </w:t>
      </w:r>
      <w:r>
        <w:rPr>
          <w:rFonts w:ascii="Calibri" w:hAnsi="Calibri" w:cs="Calibri"/>
          <w:color w:val="000000"/>
          <w:sz w:val="29"/>
          <w:szCs w:val="29"/>
          <w:lang w:val="en-US"/>
        </w:rPr>
        <w:t xml:space="preserve">We welcome our duties </w:t>
      </w:r>
      <w:r>
        <w:rPr>
          <w:rFonts w:ascii="Times Roman" w:hAnsi="Times Roman" w:cs="Times Roman"/>
          <w:color w:val="000000"/>
          <w:lang w:val="en-US"/>
        </w:rPr>
        <w:t> </w:t>
      </w:r>
    </w:p>
    <w:p w14:paraId="5E9D80D4" w14:textId="77777777" w:rsidR="006D1E6B" w:rsidRDefault="006D1E6B" w:rsidP="006D1E6B">
      <w:pPr>
        <w:widowControl w:val="0"/>
        <w:autoSpaceDE w:val="0"/>
        <w:autoSpaceDN w:val="0"/>
        <w:adjustRightInd w:val="0"/>
        <w:spacing w:after="240" w:line="340" w:lineRule="atLeast"/>
        <w:rPr>
          <w:rFonts w:ascii="Calibri" w:hAnsi="Calibri" w:cs="Calibri"/>
          <w:color w:val="000000"/>
          <w:sz w:val="29"/>
          <w:szCs w:val="29"/>
          <w:lang w:val="en-US"/>
        </w:rPr>
      </w:pPr>
      <w:r>
        <w:rPr>
          <w:rFonts w:ascii="Courier New" w:hAnsi="Courier New" w:cs="Courier New"/>
          <w:color w:val="000000"/>
          <w:sz w:val="29"/>
          <w:szCs w:val="29"/>
          <w:lang w:val="en-US"/>
        </w:rPr>
        <w:t xml:space="preserve">o </w:t>
      </w:r>
      <w:r>
        <w:rPr>
          <w:rFonts w:ascii="Calibri" w:hAnsi="Calibri" w:cs="Calibri"/>
          <w:color w:val="000000"/>
          <w:sz w:val="29"/>
          <w:szCs w:val="29"/>
          <w:lang w:val="en-US"/>
        </w:rPr>
        <w:t>To promote community cohesion (under the Education and Inspections Act 2006)</w:t>
      </w:r>
    </w:p>
    <w:p w14:paraId="5B643B2D" w14:textId="77777777" w:rsidR="006D1E6B" w:rsidRDefault="006D1E6B" w:rsidP="006D1E6B">
      <w:pPr>
        <w:widowControl w:val="0"/>
        <w:autoSpaceDE w:val="0"/>
        <w:autoSpaceDN w:val="0"/>
        <w:adjustRightInd w:val="0"/>
        <w:spacing w:after="240" w:line="340" w:lineRule="atLeast"/>
        <w:rPr>
          <w:rFonts w:ascii="Times Roman" w:hAnsi="Times Roman" w:cs="Times Roman"/>
          <w:color w:val="000000"/>
          <w:lang w:val="en-US"/>
        </w:rPr>
      </w:pPr>
      <w:r>
        <w:rPr>
          <w:rFonts w:ascii="Calibri" w:hAnsi="Calibri" w:cs="Calibri"/>
          <w:color w:val="000000"/>
          <w:sz w:val="29"/>
          <w:szCs w:val="29"/>
          <w:lang w:val="en-US"/>
        </w:rPr>
        <w:t> </w:t>
      </w:r>
      <w:r>
        <w:rPr>
          <w:rFonts w:ascii="Courier New" w:hAnsi="Courier New" w:cs="Courier New"/>
          <w:color w:val="000000"/>
          <w:sz w:val="29"/>
          <w:szCs w:val="29"/>
          <w:lang w:val="en-US"/>
        </w:rPr>
        <w:t xml:space="preserve">o </w:t>
      </w:r>
      <w:r>
        <w:rPr>
          <w:rFonts w:ascii="Calibri" w:hAnsi="Calibri" w:cs="Calibri"/>
          <w:color w:val="000000"/>
          <w:sz w:val="29"/>
          <w:szCs w:val="29"/>
          <w:lang w:val="en-US"/>
        </w:rPr>
        <w:t xml:space="preserve">To eliminate discrimination, advance equality of opportunity and foster good relations (under the Equality Act 2010) </w:t>
      </w:r>
    </w:p>
    <w:p w14:paraId="2F3F1859" w14:textId="77777777" w:rsidR="006D1E6B" w:rsidRDefault="006D1E6B" w:rsidP="006D1E6B">
      <w:pPr>
        <w:widowControl w:val="0"/>
        <w:autoSpaceDE w:val="0"/>
        <w:autoSpaceDN w:val="0"/>
        <w:adjustRightInd w:val="0"/>
        <w:spacing w:after="240" w:line="360" w:lineRule="atLeast"/>
        <w:rPr>
          <w:rFonts w:ascii="Times Roman" w:hAnsi="Times Roman" w:cs="Times Roman"/>
          <w:color w:val="000000"/>
          <w:lang w:val="en-US"/>
        </w:rPr>
      </w:pPr>
      <w:r>
        <w:rPr>
          <w:rFonts w:ascii="Calibri" w:hAnsi="Calibri" w:cs="Calibri"/>
          <w:b/>
          <w:bCs/>
          <w:color w:val="000000"/>
          <w:sz w:val="29"/>
          <w:szCs w:val="29"/>
          <w:lang w:val="en-US"/>
        </w:rPr>
        <w:t xml:space="preserve">Our approach to equality is based on the following key principles: </w:t>
      </w:r>
    </w:p>
    <w:p w14:paraId="2295D07F" w14:textId="77777777" w:rsidR="006D1E6B" w:rsidRDefault="006D1E6B" w:rsidP="006D1E6B">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b/>
          <w:bCs/>
          <w:color w:val="000000"/>
          <w:sz w:val="29"/>
          <w:szCs w:val="29"/>
          <w:lang w:val="en-US"/>
        </w:rPr>
        <w:t xml:space="preserve">All children and their families are valued. </w:t>
      </w:r>
      <w:r>
        <w:rPr>
          <w:rFonts w:ascii="Calibri" w:hAnsi="Calibri" w:cs="Calibri"/>
          <w:color w:val="000000"/>
          <w:sz w:val="29"/>
          <w:szCs w:val="29"/>
          <w:lang w:val="en-US"/>
        </w:rPr>
        <w:t xml:space="preserve">They are valued as individuals with their experiences, abilities and disabilities, ethnicity, culture, national origin or national status, gender identity, belief. </w:t>
      </w:r>
      <w:r>
        <w:rPr>
          <w:rFonts w:ascii="Times Roman" w:hAnsi="Times Roman" w:cs="Times Roman"/>
          <w:color w:val="000000"/>
          <w:lang w:val="en-US"/>
        </w:rPr>
        <w:t> </w:t>
      </w:r>
    </w:p>
    <w:p w14:paraId="686C5A85" w14:textId="77777777" w:rsidR="006D1E6B" w:rsidRDefault="006D1E6B" w:rsidP="006D1E6B">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b/>
          <w:bCs/>
          <w:color w:val="000000"/>
          <w:sz w:val="29"/>
          <w:szCs w:val="29"/>
          <w:lang w:val="en-US"/>
        </w:rPr>
        <w:t xml:space="preserve">We recognise, respect and value difference and understand that diversity is a strength. </w:t>
      </w:r>
      <w:r>
        <w:rPr>
          <w:rFonts w:ascii="Calibri" w:hAnsi="Calibri" w:cs="Calibri"/>
          <w:color w:val="000000"/>
          <w:sz w:val="29"/>
          <w:szCs w:val="29"/>
          <w:lang w:val="en-US"/>
        </w:rPr>
        <w:t xml:space="preserve">We take account of differences and strive to remove barriers and disadvantages which people may face, in relation to disability, ethnicity, gender, religion, belief or faith and sexual orientation. We believe that diversity is a strength, which should be respected and celebrated by all those who learn, teach and visit nursery. </w:t>
      </w:r>
      <w:r>
        <w:rPr>
          <w:rFonts w:ascii="Times Roman" w:hAnsi="Times Roman" w:cs="Times Roman"/>
          <w:color w:val="000000"/>
          <w:lang w:val="en-US"/>
        </w:rPr>
        <w:t> </w:t>
      </w:r>
    </w:p>
    <w:p w14:paraId="1FD99DF9" w14:textId="77777777" w:rsidR="006D1E6B" w:rsidRDefault="006D1E6B" w:rsidP="006D1E6B">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b/>
          <w:bCs/>
          <w:color w:val="000000"/>
          <w:sz w:val="29"/>
          <w:szCs w:val="29"/>
          <w:lang w:val="en-US"/>
        </w:rPr>
        <w:t xml:space="preserve">We foster positive attitudes and relationships. </w:t>
      </w:r>
      <w:r>
        <w:rPr>
          <w:rFonts w:ascii="Calibri" w:hAnsi="Calibri" w:cs="Calibri"/>
          <w:color w:val="000000"/>
          <w:sz w:val="29"/>
          <w:szCs w:val="29"/>
          <w:lang w:val="en-US"/>
        </w:rPr>
        <w:t xml:space="preserve">We actively promote positive attitudes and mutual respect between groups and communities different from each other. We make adjustments to make sure that all have access to the community of the nursery e.g. using a translation tool to help communicate if appropriate. </w:t>
      </w:r>
      <w:r>
        <w:rPr>
          <w:rFonts w:ascii="Times Roman" w:hAnsi="Times Roman" w:cs="Times Roman"/>
          <w:color w:val="000000"/>
          <w:lang w:val="en-US"/>
        </w:rPr>
        <w:t> </w:t>
      </w:r>
    </w:p>
    <w:p w14:paraId="7A8E2462" w14:textId="77777777" w:rsidR="006D1E6B" w:rsidRDefault="006D1E6B" w:rsidP="006D1E6B">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b/>
          <w:bCs/>
          <w:color w:val="000000"/>
          <w:sz w:val="29"/>
          <w:szCs w:val="29"/>
          <w:lang w:val="en-US"/>
        </w:rPr>
        <w:t>We have high expectations for each child.</w:t>
      </w:r>
      <w:r>
        <w:rPr>
          <w:rFonts w:ascii="Times Roman" w:hAnsi="Times Roman" w:cs="Times Roman"/>
          <w:color w:val="000000"/>
          <w:sz w:val="29"/>
          <w:szCs w:val="29"/>
          <w:lang w:val="en-US"/>
        </w:rPr>
        <w:t xml:space="preserve"> </w:t>
      </w:r>
      <w:r>
        <w:rPr>
          <w:rFonts w:ascii="Calibri" w:hAnsi="Calibri" w:cs="Calibri"/>
          <w:color w:val="000000"/>
          <w:sz w:val="29"/>
          <w:szCs w:val="29"/>
          <w:lang w:val="en-US"/>
        </w:rPr>
        <w:t xml:space="preserve">We expect that all children can make progress and achieve to their highest potential. </w:t>
      </w:r>
      <w:r>
        <w:rPr>
          <w:rFonts w:ascii="Times Roman" w:hAnsi="Times Roman" w:cs="Times Roman"/>
          <w:color w:val="000000"/>
          <w:lang w:val="en-US"/>
        </w:rPr>
        <w:t> </w:t>
      </w:r>
    </w:p>
    <w:p w14:paraId="3A16B605" w14:textId="39DC38A0" w:rsidR="006D1E6B" w:rsidRDefault="006D1E6B" w:rsidP="006D1E6B">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b/>
          <w:bCs/>
          <w:color w:val="000000"/>
          <w:sz w:val="29"/>
          <w:szCs w:val="29"/>
          <w:lang w:val="en-US"/>
        </w:rPr>
        <w:t>We fostered a shared sense of cohesion and belonging.</w:t>
      </w:r>
      <w:r>
        <w:rPr>
          <w:rFonts w:ascii="Times Roman" w:hAnsi="Times Roman" w:cs="Times Roman"/>
          <w:color w:val="000000"/>
          <w:sz w:val="29"/>
          <w:szCs w:val="29"/>
          <w:lang w:val="en-US"/>
        </w:rPr>
        <w:t xml:space="preserve"> </w:t>
      </w:r>
      <w:r>
        <w:rPr>
          <w:rFonts w:ascii="Calibri" w:hAnsi="Calibri" w:cs="Calibri"/>
          <w:color w:val="000000"/>
          <w:sz w:val="29"/>
          <w:szCs w:val="29"/>
          <w:lang w:val="en-US"/>
        </w:rPr>
        <w:t xml:space="preserve">We want all children, parents and carers, staff and visitors at </w:t>
      </w:r>
      <w:r w:rsidR="00570D2D">
        <w:rPr>
          <w:rFonts w:ascii="Calibri" w:hAnsi="Calibri" w:cs="Calibri"/>
          <w:color w:val="000000"/>
          <w:sz w:val="29"/>
          <w:szCs w:val="29"/>
          <w:lang w:val="en-US"/>
        </w:rPr>
        <w:t>Headington Quarry Foundation Stage School</w:t>
      </w:r>
      <w:r>
        <w:rPr>
          <w:rFonts w:ascii="Calibri" w:hAnsi="Calibri" w:cs="Calibri"/>
          <w:color w:val="000000"/>
          <w:sz w:val="29"/>
          <w:szCs w:val="29"/>
          <w:lang w:val="en-US"/>
        </w:rPr>
        <w:t xml:space="preserve"> to </w:t>
      </w:r>
      <w:r>
        <w:rPr>
          <w:rFonts w:ascii="Times Roman" w:hAnsi="Times Roman" w:cs="Times Roman"/>
          <w:color w:val="000000"/>
          <w:lang w:val="en-US"/>
        </w:rPr>
        <w:t> </w:t>
      </w:r>
      <w:r>
        <w:rPr>
          <w:rFonts w:ascii="Calibri" w:hAnsi="Calibri" w:cs="Calibri"/>
          <w:color w:val="000000"/>
          <w:sz w:val="29"/>
          <w:szCs w:val="29"/>
          <w:lang w:val="en-US"/>
        </w:rPr>
        <w:t xml:space="preserve">feel a sense of belonging within the school and wider community and to feel that they are respected and able to participate fully in the nursery </w:t>
      </w:r>
      <w:r>
        <w:rPr>
          <w:rFonts w:ascii="Times Roman" w:hAnsi="Times Roman" w:cs="Times Roman"/>
          <w:color w:val="000000"/>
          <w:lang w:val="en-US"/>
        </w:rPr>
        <w:t> </w:t>
      </w:r>
      <w:r>
        <w:rPr>
          <w:rFonts w:ascii="Calibri" w:hAnsi="Calibri" w:cs="Calibri"/>
          <w:color w:val="000000"/>
          <w:sz w:val="29"/>
          <w:szCs w:val="29"/>
          <w:lang w:val="en-US"/>
        </w:rPr>
        <w:t xml:space="preserve">life. </w:t>
      </w:r>
      <w:r>
        <w:rPr>
          <w:rFonts w:ascii="Times Roman" w:hAnsi="Times Roman" w:cs="Times Roman"/>
          <w:color w:val="000000"/>
          <w:lang w:val="en-US"/>
        </w:rPr>
        <w:t> </w:t>
      </w:r>
    </w:p>
    <w:p w14:paraId="14519F62" w14:textId="77777777" w:rsidR="00F411C9" w:rsidRDefault="00F411C9" w:rsidP="006D1E6B">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p>
    <w:p w14:paraId="1A5C239B" w14:textId="77777777" w:rsidR="006D1E6B" w:rsidRDefault="006D1E6B" w:rsidP="00F411C9">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sz w:val="29"/>
          <w:szCs w:val="29"/>
          <w:lang w:val="en-US"/>
        </w:rPr>
        <w:t>●  </w:t>
      </w:r>
      <w:r>
        <w:rPr>
          <w:rFonts w:ascii="Calibri" w:hAnsi="Calibri" w:cs="Calibri"/>
          <w:b/>
          <w:bCs/>
          <w:color w:val="000000"/>
          <w:sz w:val="29"/>
          <w:szCs w:val="29"/>
          <w:lang w:val="en-US"/>
        </w:rPr>
        <w:t>We observe good equalities practice for our staff.</w:t>
      </w:r>
      <w:r>
        <w:rPr>
          <w:rFonts w:ascii="Times Roman" w:hAnsi="Times Roman" w:cs="Times Roman"/>
          <w:color w:val="000000"/>
          <w:sz w:val="29"/>
          <w:szCs w:val="29"/>
          <w:lang w:val="en-US"/>
        </w:rPr>
        <w:t xml:space="preserve"> </w:t>
      </w:r>
      <w:r>
        <w:rPr>
          <w:rFonts w:ascii="Calibri" w:hAnsi="Calibri" w:cs="Calibri"/>
          <w:color w:val="000000"/>
          <w:sz w:val="29"/>
          <w:szCs w:val="29"/>
          <w:lang w:val="en-US"/>
        </w:rPr>
        <w:t xml:space="preserve">We ensure that policies and procedures benefit all employees and potential employees in </w:t>
      </w:r>
      <w:r>
        <w:rPr>
          <w:rFonts w:ascii="Times Roman" w:hAnsi="Times Roman" w:cs="Times Roman"/>
          <w:color w:val="000000"/>
          <w:lang w:val="en-US"/>
        </w:rPr>
        <w:t> </w:t>
      </w:r>
      <w:r>
        <w:rPr>
          <w:rFonts w:ascii="Calibri" w:hAnsi="Calibri" w:cs="Calibri"/>
          <w:color w:val="000000"/>
          <w:sz w:val="29"/>
          <w:szCs w:val="29"/>
          <w:lang w:val="en-US"/>
        </w:rPr>
        <w:t xml:space="preserve">all aspects of their work, including in recruitment and promotion, and in continuing professional development. </w:t>
      </w:r>
      <w:r>
        <w:rPr>
          <w:rFonts w:ascii="Times Roman" w:hAnsi="Times Roman" w:cs="Times Roman"/>
          <w:color w:val="000000"/>
          <w:lang w:val="en-US"/>
        </w:rPr>
        <w:t> </w:t>
      </w:r>
    </w:p>
    <w:p w14:paraId="5BCEC334" w14:textId="77777777" w:rsidR="006D1E6B" w:rsidRDefault="006D1E6B" w:rsidP="00F411C9">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sz w:val="29"/>
          <w:szCs w:val="29"/>
          <w:lang w:val="en-US"/>
        </w:rPr>
        <w:t>●  </w:t>
      </w:r>
      <w:r>
        <w:rPr>
          <w:rFonts w:ascii="Calibri" w:hAnsi="Calibri" w:cs="Calibri"/>
          <w:b/>
          <w:bCs/>
          <w:color w:val="000000"/>
          <w:sz w:val="29"/>
          <w:szCs w:val="29"/>
          <w:lang w:val="en-US"/>
        </w:rPr>
        <w:t>We work to raise standards for all children, but especially for the most vulnerable.</w:t>
      </w:r>
      <w:r>
        <w:rPr>
          <w:rFonts w:ascii="Times Roman" w:hAnsi="Times Roman" w:cs="Times Roman"/>
          <w:color w:val="000000"/>
          <w:sz w:val="29"/>
          <w:szCs w:val="29"/>
          <w:lang w:val="en-US"/>
        </w:rPr>
        <w:t xml:space="preserve"> </w:t>
      </w:r>
      <w:r>
        <w:rPr>
          <w:rFonts w:ascii="Calibri" w:hAnsi="Calibri" w:cs="Calibri"/>
          <w:color w:val="000000"/>
          <w:sz w:val="29"/>
          <w:szCs w:val="29"/>
          <w:lang w:val="en-US"/>
        </w:rPr>
        <w:t>We believe</w:t>
      </w:r>
      <w:r w:rsidR="00F411C9">
        <w:rPr>
          <w:rFonts w:ascii="Calibri" w:hAnsi="Calibri" w:cs="Calibri"/>
          <w:color w:val="000000"/>
          <w:sz w:val="29"/>
          <w:szCs w:val="29"/>
          <w:lang w:val="en-US"/>
        </w:rPr>
        <w:t xml:space="preserve"> in high </w:t>
      </w:r>
      <w:r>
        <w:rPr>
          <w:rFonts w:ascii="Calibri" w:hAnsi="Calibri" w:cs="Calibri"/>
          <w:color w:val="000000"/>
          <w:sz w:val="29"/>
          <w:szCs w:val="29"/>
          <w:lang w:val="en-US"/>
        </w:rPr>
        <w:t xml:space="preserve">quality education for each child. High </w:t>
      </w:r>
      <w:r>
        <w:rPr>
          <w:rFonts w:ascii="Times Roman" w:hAnsi="Times Roman" w:cs="Times Roman"/>
          <w:color w:val="000000"/>
          <w:lang w:val="en-US"/>
        </w:rPr>
        <w:t> </w:t>
      </w:r>
      <w:r>
        <w:rPr>
          <w:rFonts w:ascii="Calibri" w:hAnsi="Calibri" w:cs="Calibri"/>
          <w:color w:val="000000"/>
          <w:sz w:val="29"/>
          <w:szCs w:val="29"/>
          <w:lang w:val="en-US"/>
        </w:rPr>
        <w:t xml:space="preserve">quality education for the most vulnerable children will include additional support or provision to support their wellbeing and progress as needed. </w:t>
      </w:r>
      <w:r>
        <w:rPr>
          <w:rFonts w:ascii="Times Roman" w:hAnsi="Times Roman" w:cs="Times Roman"/>
          <w:color w:val="000000"/>
          <w:lang w:val="en-US"/>
        </w:rPr>
        <w:t> </w:t>
      </w:r>
    </w:p>
    <w:p w14:paraId="26239030" w14:textId="77777777" w:rsidR="00F411C9" w:rsidRDefault="00F411C9" w:rsidP="00F411C9">
      <w:pPr>
        <w:widowControl w:val="0"/>
        <w:autoSpaceDE w:val="0"/>
        <w:autoSpaceDN w:val="0"/>
        <w:adjustRightInd w:val="0"/>
        <w:spacing w:after="240" w:line="360" w:lineRule="atLeast"/>
        <w:rPr>
          <w:rFonts w:ascii="Times Roman" w:hAnsi="Times Roman" w:cs="Times Roman"/>
          <w:color w:val="000000"/>
          <w:lang w:val="en-US"/>
        </w:rPr>
      </w:pPr>
      <w:r>
        <w:rPr>
          <w:rFonts w:ascii="Calibri" w:hAnsi="Calibri" w:cs="Calibri"/>
          <w:color w:val="000000"/>
          <w:sz w:val="29"/>
          <w:szCs w:val="29"/>
          <w:lang w:val="en-US"/>
        </w:rPr>
        <w:t>The Nursery will challenge all forms of prejudice and prejudice-based bullying, which stand in the way of fulfilling our commitment to inclusion and equality:</w:t>
      </w:r>
    </w:p>
    <w:p w14:paraId="3D5F434D" w14:textId="77777777" w:rsidR="00F411C9" w:rsidRDefault="00F411C9" w:rsidP="00F411C9">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Times New Roman" w:hAnsi="Times New Roman" w:cs="Times New Roman"/>
          <w:color w:val="000000"/>
          <w:sz w:val="29"/>
          <w:szCs w:val="29"/>
          <w:lang w:val="en-US"/>
        </w:rPr>
        <w:t>▪</w:t>
      </w:r>
      <w:r>
        <w:rPr>
          <w:rFonts w:ascii="Times Roman" w:hAnsi="Times Roman" w:cs="Times Roman"/>
          <w:color w:val="000000"/>
          <w:sz w:val="29"/>
          <w:szCs w:val="29"/>
          <w:lang w:val="en-US"/>
        </w:rPr>
        <w:t xml:space="preserve">  </w:t>
      </w:r>
      <w:r>
        <w:rPr>
          <w:rFonts w:ascii="Calibri" w:hAnsi="Calibri" w:cs="Calibri"/>
          <w:color w:val="000000"/>
          <w:sz w:val="29"/>
          <w:szCs w:val="29"/>
          <w:lang w:val="en-US"/>
        </w:rPr>
        <w:t xml:space="preserve">Prejudice around disability and special educational needs </w:t>
      </w:r>
      <w:r>
        <w:rPr>
          <w:rFonts w:ascii="Times Roman" w:hAnsi="Times Roman" w:cs="Times Roman"/>
          <w:color w:val="000000"/>
          <w:lang w:val="en-US"/>
        </w:rPr>
        <w:t> </w:t>
      </w:r>
    </w:p>
    <w:p w14:paraId="0AA5ADDA" w14:textId="77777777" w:rsidR="00F411C9" w:rsidRDefault="00F411C9" w:rsidP="00F411C9">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Times New Roman" w:hAnsi="Times New Roman" w:cs="Times New Roman"/>
          <w:color w:val="000000"/>
          <w:sz w:val="29"/>
          <w:szCs w:val="29"/>
          <w:lang w:val="en-US"/>
        </w:rPr>
        <w:t>▪</w:t>
      </w:r>
      <w:r>
        <w:rPr>
          <w:rFonts w:ascii="Times Roman" w:hAnsi="Times Roman" w:cs="Times Roman"/>
          <w:color w:val="000000"/>
          <w:sz w:val="29"/>
          <w:szCs w:val="29"/>
          <w:lang w:val="en-US"/>
        </w:rPr>
        <w:t xml:space="preserve">  </w:t>
      </w:r>
      <w:r>
        <w:rPr>
          <w:rFonts w:ascii="Calibri" w:hAnsi="Calibri" w:cs="Calibri"/>
          <w:color w:val="000000"/>
          <w:sz w:val="29"/>
          <w:szCs w:val="29"/>
          <w:lang w:val="en-US"/>
        </w:rPr>
        <w:t xml:space="preserve">Prejudice around race, religion and belief, traveller, migrants, refugees and people seeking asylum </w:t>
      </w:r>
      <w:r>
        <w:rPr>
          <w:rFonts w:ascii="Times Roman" w:hAnsi="Times Roman" w:cs="Times Roman"/>
          <w:color w:val="000000"/>
          <w:lang w:val="en-US"/>
        </w:rPr>
        <w:t> </w:t>
      </w:r>
    </w:p>
    <w:p w14:paraId="110B459C" w14:textId="77777777" w:rsidR="00F411C9" w:rsidRDefault="00F411C9" w:rsidP="00F411C9">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Times New Roman" w:hAnsi="Times New Roman" w:cs="Times New Roman"/>
          <w:color w:val="000000"/>
          <w:sz w:val="29"/>
          <w:szCs w:val="29"/>
          <w:lang w:val="en-US"/>
        </w:rPr>
        <w:t>▪</w:t>
      </w:r>
      <w:r>
        <w:rPr>
          <w:rFonts w:ascii="Times Roman" w:hAnsi="Times Roman" w:cs="Times Roman"/>
          <w:color w:val="000000"/>
          <w:sz w:val="29"/>
          <w:szCs w:val="29"/>
          <w:lang w:val="en-US"/>
        </w:rPr>
        <w:t xml:space="preserve">  </w:t>
      </w:r>
      <w:r>
        <w:rPr>
          <w:rFonts w:ascii="Calibri" w:hAnsi="Calibri" w:cs="Calibri"/>
          <w:color w:val="000000"/>
          <w:sz w:val="29"/>
          <w:szCs w:val="29"/>
          <w:lang w:val="en-US"/>
        </w:rPr>
        <w:t xml:space="preserve">Prejudices around gender and sexual orientation We will keep a record of different prejudice-related incidents and provide a report to governors about the numbers, types and seriousness of </w:t>
      </w:r>
      <w:r>
        <w:rPr>
          <w:rFonts w:ascii="Times Roman" w:hAnsi="Times Roman" w:cs="Times Roman"/>
          <w:color w:val="000000"/>
          <w:lang w:val="en-US"/>
        </w:rPr>
        <w:t> </w:t>
      </w:r>
      <w:r>
        <w:rPr>
          <w:rFonts w:ascii="Calibri" w:hAnsi="Calibri" w:cs="Calibri"/>
          <w:color w:val="000000"/>
          <w:sz w:val="29"/>
          <w:szCs w:val="29"/>
          <w:lang w:val="en-US"/>
        </w:rPr>
        <w:t xml:space="preserve">prejudice-related incidences in the nursery and how we dealt with them. We will review this data termly and take actions to reduce incidents. </w:t>
      </w:r>
      <w:r>
        <w:rPr>
          <w:rFonts w:ascii="Times Roman" w:hAnsi="Times Roman" w:cs="Times Roman"/>
          <w:color w:val="000000"/>
          <w:lang w:val="en-US"/>
        </w:rPr>
        <w:t> </w:t>
      </w:r>
    </w:p>
    <w:p w14:paraId="787A3B19" w14:textId="77777777" w:rsidR="00F411C9" w:rsidRPr="00F411C9" w:rsidRDefault="00F411C9" w:rsidP="00F411C9">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Calibri" w:hAnsi="Calibri" w:cs="Calibri"/>
          <w:b/>
          <w:bCs/>
          <w:color w:val="000000"/>
          <w:sz w:val="32"/>
          <w:szCs w:val="32"/>
          <w:lang w:val="en-US"/>
        </w:rPr>
        <w:t xml:space="preserve">Inclusion </w:t>
      </w:r>
    </w:p>
    <w:p w14:paraId="043A2E97" w14:textId="77777777" w:rsidR="00F411C9" w:rsidRDefault="00F411C9" w:rsidP="00F411C9">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Times Roman" w:hAnsi="Times Roman" w:cs="Times Roman"/>
          <w:color w:val="000000"/>
          <w:lang w:val="en-US"/>
        </w:rPr>
        <w:t> </w:t>
      </w:r>
      <w:r>
        <w:rPr>
          <w:rFonts w:ascii="Calibri" w:hAnsi="Calibri" w:cs="Calibri"/>
          <w:color w:val="000000"/>
          <w:sz w:val="29"/>
          <w:szCs w:val="29"/>
          <w:lang w:val="en-US"/>
        </w:rPr>
        <w:t>We ensure equality of access for all children to a broad and balanced c</w:t>
      </w:r>
      <w:r w:rsidR="00834B1F">
        <w:rPr>
          <w:rFonts w:ascii="Calibri" w:hAnsi="Calibri" w:cs="Calibri"/>
          <w:color w:val="000000"/>
          <w:sz w:val="29"/>
          <w:szCs w:val="29"/>
          <w:lang w:val="en-US"/>
        </w:rPr>
        <w:t xml:space="preserve">urriculum, removing barriers to </w:t>
      </w:r>
      <w:r>
        <w:rPr>
          <w:rFonts w:ascii="Calibri" w:hAnsi="Calibri" w:cs="Calibri"/>
          <w:color w:val="000000"/>
          <w:sz w:val="29"/>
          <w:szCs w:val="29"/>
          <w:lang w:val="en-US"/>
        </w:rPr>
        <w:t xml:space="preserve">participate, resources and environment. We are also implementing an Accessibility Plan designed to: increase the extent to which children with disability can participate in the curriculum; improve the physical environment and; improve the availability of accessibility information to disabled pupils. </w:t>
      </w:r>
      <w:r>
        <w:rPr>
          <w:rFonts w:ascii="Times Roman" w:hAnsi="Times Roman" w:cs="Times Roman"/>
          <w:color w:val="000000"/>
          <w:lang w:val="en-US"/>
        </w:rPr>
        <w:t> </w:t>
      </w:r>
    </w:p>
    <w:p w14:paraId="4719F7C0" w14:textId="77777777" w:rsidR="00F411C9" w:rsidRPr="00F411C9" w:rsidRDefault="00F411C9" w:rsidP="00F411C9">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p>
    <w:p w14:paraId="4A4250A0" w14:textId="77777777" w:rsidR="00F411C9" w:rsidRPr="00F411C9" w:rsidRDefault="00F411C9" w:rsidP="00F411C9">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Calibri" w:hAnsi="Calibri" w:cs="Calibri"/>
          <w:b/>
          <w:bCs/>
          <w:color w:val="000000"/>
          <w:sz w:val="32"/>
          <w:szCs w:val="32"/>
          <w:lang w:val="en-US"/>
        </w:rPr>
        <w:t xml:space="preserve">Positive action </w:t>
      </w:r>
    </w:p>
    <w:p w14:paraId="6D1BD5BA" w14:textId="77777777" w:rsidR="00F411C9" w:rsidRPr="00F411C9" w:rsidRDefault="00F411C9" w:rsidP="00F411C9">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Times Roman" w:hAnsi="Times Roman" w:cs="Times Roman"/>
          <w:color w:val="000000"/>
          <w:lang w:val="en-US"/>
        </w:rPr>
        <w:t> </w:t>
      </w:r>
      <w:r>
        <w:rPr>
          <w:rFonts w:ascii="Calibri" w:hAnsi="Calibri" w:cs="Calibri"/>
          <w:color w:val="000000"/>
          <w:sz w:val="29"/>
          <w:szCs w:val="29"/>
          <w:lang w:val="en-US"/>
        </w:rPr>
        <w:t>We will take positive and proportionate action to address the disadvantage faced by particular groups of children with particular protected characteristics, such as targeted support. The actions will be designed to meet the school’s Equality Objectives.</w:t>
      </w:r>
    </w:p>
    <w:p w14:paraId="5FE324F9" w14:textId="77777777" w:rsidR="00F411C9" w:rsidRDefault="00F411C9" w:rsidP="00F411C9">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Times Roman" w:hAnsi="Times Roman" w:cs="Times Roman"/>
          <w:color w:val="000000"/>
          <w:lang w:val="en-US"/>
        </w:rPr>
        <w:t> </w:t>
      </w:r>
      <w:r>
        <w:rPr>
          <w:rFonts w:ascii="Calibri" w:hAnsi="Calibri" w:cs="Calibri"/>
          <w:color w:val="000000"/>
          <w:sz w:val="29"/>
          <w:szCs w:val="29"/>
          <w:lang w:val="en-US"/>
        </w:rPr>
        <w:t xml:space="preserve">Headington Quarry Foundation Stage School prepares children for life in a diverse society and ensure that there are activities across the curriculum that promotes the spiritual, moral, social and cultural development of the children. </w:t>
      </w:r>
      <w:r>
        <w:rPr>
          <w:rFonts w:ascii="Times Roman" w:hAnsi="Times Roman" w:cs="Times Roman"/>
          <w:color w:val="000000"/>
          <w:lang w:val="en-US"/>
        </w:rPr>
        <w:t> </w:t>
      </w:r>
    </w:p>
    <w:p w14:paraId="280E4D95" w14:textId="77777777" w:rsidR="00F411C9" w:rsidRDefault="00F411C9" w:rsidP="00F411C9">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Calibri" w:hAnsi="Calibri" w:cs="Calibri"/>
          <w:color w:val="000000"/>
          <w:sz w:val="29"/>
          <w:szCs w:val="29"/>
          <w:lang w:val="en-US"/>
        </w:rPr>
        <w:t xml:space="preserve">We teach about difference and diversity and the impact of stereotyping, prejudice and discrimination through Personal, Emotional and Social development and across the curriculum. </w:t>
      </w:r>
      <w:r>
        <w:rPr>
          <w:rFonts w:ascii="Times Roman" w:hAnsi="Times Roman" w:cs="Times Roman"/>
          <w:color w:val="000000"/>
          <w:lang w:val="en-US"/>
        </w:rPr>
        <w:t> </w:t>
      </w:r>
    </w:p>
    <w:p w14:paraId="47C320E6" w14:textId="77777777" w:rsidR="00F411C9" w:rsidRDefault="00F411C9" w:rsidP="00F411C9">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Calibri" w:hAnsi="Calibri" w:cs="Calibri"/>
          <w:color w:val="000000"/>
          <w:sz w:val="29"/>
          <w:szCs w:val="29"/>
          <w:lang w:val="en-US"/>
        </w:rPr>
        <w:t xml:space="preserve">We use materials and resources that reflect diversity of the school, population and local community in terms of race, gender, sexual identity and disability, avoiding stereotyping. </w:t>
      </w:r>
      <w:r>
        <w:rPr>
          <w:rFonts w:ascii="Times Roman" w:hAnsi="Times Roman" w:cs="Times Roman"/>
          <w:color w:val="000000"/>
          <w:lang w:val="en-US"/>
        </w:rPr>
        <w:t> </w:t>
      </w:r>
    </w:p>
    <w:p w14:paraId="23D1F43E" w14:textId="77777777" w:rsidR="00F411C9" w:rsidRDefault="00F411C9" w:rsidP="00F411C9">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Calibri" w:hAnsi="Calibri" w:cs="Calibri"/>
          <w:color w:val="000000"/>
          <w:sz w:val="29"/>
          <w:szCs w:val="29"/>
          <w:lang w:val="en-US"/>
        </w:rPr>
        <w:t xml:space="preserve">We promote a whole integrated nursery ethos and values that challenge prejudice based discriminatory language, attitudes and behaviour. </w:t>
      </w:r>
      <w:r>
        <w:rPr>
          <w:rFonts w:ascii="Times Roman" w:hAnsi="Times Roman" w:cs="Times Roman"/>
          <w:color w:val="000000"/>
          <w:lang w:val="en-US"/>
        </w:rPr>
        <w:t> </w:t>
      </w:r>
    </w:p>
    <w:p w14:paraId="4893BC73" w14:textId="77777777" w:rsidR="00F411C9" w:rsidRPr="00F411C9" w:rsidRDefault="00F411C9" w:rsidP="00F411C9">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Calibri" w:hAnsi="Calibri" w:cs="Calibri"/>
          <w:color w:val="000000"/>
          <w:sz w:val="29"/>
          <w:szCs w:val="29"/>
          <w:lang w:val="en-US"/>
        </w:rPr>
        <w:t>We provide opportunities for children and families to appreciate and share their own culture and the diversity of other cultures.</w:t>
      </w:r>
    </w:p>
    <w:p w14:paraId="66B15E05" w14:textId="77777777" w:rsidR="00F411C9" w:rsidRDefault="00F411C9" w:rsidP="00F411C9">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Calibri" w:hAnsi="Calibri" w:cs="Calibri"/>
          <w:color w:val="000000"/>
          <w:sz w:val="29"/>
          <w:szCs w:val="29"/>
          <w:lang w:val="en-US"/>
        </w:rPr>
        <w:t xml:space="preserve">We promote positive images of people and the contribution of different cultures to world history. We promote positive messages about equality and diversity through displays, artefacts, resources and visitors. </w:t>
      </w:r>
      <w:r>
        <w:rPr>
          <w:rFonts w:ascii="Times Roman" w:hAnsi="Times Roman" w:cs="Times Roman"/>
          <w:color w:val="000000"/>
          <w:lang w:val="en-US"/>
        </w:rPr>
        <w:t> </w:t>
      </w:r>
    </w:p>
    <w:p w14:paraId="3D70C247" w14:textId="77777777" w:rsidR="00F411C9" w:rsidRDefault="00F411C9" w:rsidP="00F411C9">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Calibri" w:hAnsi="Calibri" w:cs="Calibri"/>
          <w:color w:val="000000"/>
          <w:sz w:val="29"/>
          <w:szCs w:val="29"/>
          <w:lang w:val="en-US"/>
        </w:rPr>
        <w:t xml:space="preserve">We review all policies on a rolling programme and consider their impact on the progress, safety and well-being of the children. The implications for equalities of new policies and practices are considered before they are introduced. </w:t>
      </w:r>
      <w:r>
        <w:rPr>
          <w:rFonts w:ascii="Times Roman" w:hAnsi="Times Roman" w:cs="Times Roman"/>
          <w:color w:val="000000"/>
          <w:lang w:val="en-US"/>
        </w:rPr>
        <w:t> </w:t>
      </w:r>
    </w:p>
    <w:p w14:paraId="29D9FD2E" w14:textId="77777777" w:rsidR="00F411C9" w:rsidRDefault="00F411C9" w:rsidP="00F411C9">
      <w:pPr>
        <w:widowControl w:val="0"/>
        <w:autoSpaceDE w:val="0"/>
        <w:autoSpaceDN w:val="0"/>
        <w:adjustRightInd w:val="0"/>
        <w:spacing w:after="240" w:line="360" w:lineRule="atLeast"/>
        <w:rPr>
          <w:rFonts w:ascii="Times Roman" w:hAnsi="Times Roman" w:cs="Times Roman"/>
          <w:color w:val="000000"/>
          <w:lang w:val="en-US"/>
        </w:rPr>
      </w:pPr>
      <w:r>
        <w:rPr>
          <w:rFonts w:ascii="Calibri" w:hAnsi="Calibri" w:cs="Calibri"/>
          <w:color w:val="000000"/>
          <w:sz w:val="29"/>
          <w:szCs w:val="29"/>
          <w:lang w:val="en-US"/>
        </w:rPr>
        <w:t xml:space="preserve">In order to make sure that we are meeting the needs of the whole nursery community in terms of equality we: </w:t>
      </w:r>
    </w:p>
    <w:p w14:paraId="2AD289F4" w14:textId="77777777" w:rsidR="00F411C9" w:rsidRDefault="00F411C9" w:rsidP="00F411C9">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Times Roman" w:hAnsi="Times Roman" w:cs="Times Roman"/>
          <w:color w:val="000000"/>
          <w:kern w:val="1"/>
          <w:sz w:val="29"/>
          <w:szCs w:val="29"/>
          <w:lang w:val="en-US"/>
        </w:rPr>
        <w:tab/>
      </w:r>
      <w:r>
        <w:rPr>
          <w:rFonts w:ascii="Times Roman" w:hAnsi="Times Roman" w:cs="Times Roman"/>
          <w:color w:val="000000"/>
          <w:kern w:val="1"/>
          <w:sz w:val="29"/>
          <w:szCs w:val="29"/>
          <w:lang w:val="en-US"/>
        </w:rPr>
        <w:tab/>
      </w:r>
      <w:r>
        <w:rPr>
          <w:rFonts w:ascii="Times New Roman" w:hAnsi="Times New Roman" w:cs="Times New Roman"/>
          <w:color w:val="000000"/>
          <w:sz w:val="29"/>
          <w:szCs w:val="29"/>
          <w:lang w:val="en-US"/>
        </w:rPr>
        <w:t>▪</w:t>
      </w:r>
      <w:r>
        <w:rPr>
          <w:rFonts w:ascii="Times Roman" w:hAnsi="Times Roman" w:cs="Times Roman"/>
          <w:color w:val="000000"/>
          <w:sz w:val="29"/>
          <w:szCs w:val="29"/>
          <w:lang w:val="en-US"/>
        </w:rPr>
        <w:t xml:space="preserve">  </w:t>
      </w:r>
      <w:r>
        <w:rPr>
          <w:rFonts w:ascii="Calibri" w:hAnsi="Calibri" w:cs="Calibri"/>
          <w:color w:val="000000"/>
          <w:sz w:val="29"/>
          <w:szCs w:val="29"/>
          <w:lang w:val="en-US"/>
        </w:rPr>
        <w:t xml:space="preserve">Review relevant feedback from the annual parents questionnaire, parents consultations, governors meetings </w:t>
      </w:r>
      <w:r>
        <w:rPr>
          <w:rFonts w:ascii="Times Roman" w:hAnsi="Times Roman" w:cs="Times Roman"/>
          <w:color w:val="000000"/>
          <w:lang w:val="en-US"/>
        </w:rPr>
        <w:t> </w:t>
      </w:r>
    </w:p>
    <w:p w14:paraId="6A0330FA" w14:textId="77777777" w:rsidR="00F411C9" w:rsidRDefault="00F411C9" w:rsidP="00F411C9">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Times Roman" w:hAnsi="Times Roman" w:cs="Times Roman"/>
          <w:color w:val="000000"/>
          <w:kern w:val="1"/>
          <w:sz w:val="29"/>
          <w:szCs w:val="29"/>
          <w:lang w:val="en-US"/>
        </w:rPr>
        <w:tab/>
      </w:r>
      <w:r>
        <w:rPr>
          <w:rFonts w:ascii="Times Roman" w:hAnsi="Times Roman" w:cs="Times Roman"/>
          <w:color w:val="000000"/>
          <w:kern w:val="1"/>
          <w:sz w:val="29"/>
          <w:szCs w:val="29"/>
          <w:lang w:val="en-US"/>
        </w:rPr>
        <w:tab/>
      </w:r>
      <w:r>
        <w:rPr>
          <w:rFonts w:ascii="Times New Roman" w:hAnsi="Times New Roman" w:cs="Times New Roman"/>
          <w:color w:val="000000"/>
          <w:sz w:val="29"/>
          <w:szCs w:val="29"/>
          <w:lang w:val="en-US"/>
        </w:rPr>
        <w:t>▪</w:t>
      </w:r>
      <w:r>
        <w:rPr>
          <w:rFonts w:ascii="Times Roman" w:hAnsi="Times Roman" w:cs="Times Roman"/>
          <w:color w:val="000000"/>
          <w:sz w:val="29"/>
          <w:szCs w:val="29"/>
          <w:lang w:val="en-US"/>
        </w:rPr>
        <w:t xml:space="preserve">  </w:t>
      </w:r>
      <w:r>
        <w:rPr>
          <w:rFonts w:ascii="Calibri" w:hAnsi="Calibri" w:cs="Calibri"/>
          <w:color w:val="000000"/>
          <w:sz w:val="29"/>
          <w:szCs w:val="29"/>
          <w:lang w:val="en-US"/>
        </w:rPr>
        <w:t xml:space="preserve">Secure and analyse responses from staff meetings and training events </w:t>
      </w:r>
      <w:r>
        <w:rPr>
          <w:rFonts w:ascii="Times Roman" w:hAnsi="Times Roman" w:cs="Times Roman"/>
          <w:color w:val="000000"/>
          <w:lang w:val="en-US"/>
        </w:rPr>
        <w:t> </w:t>
      </w:r>
    </w:p>
    <w:p w14:paraId="177AD0C6" w14:textId="77777777" w:rsidR="00F411C9" w:rsidRDefault="00F411C9" w:rsidP="00F411C9">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Times Roman" w:hAnsi="Times Roman" w:cs="Times Roman"/>
          <w:color w:val="000000"/>
          <w:kern w:val="1"/>
          <w:sz w:val="29"/>
          <w:szCs w:val="29"/>
          <w:lang w:val="en-US"/>
        </w:rPr>
        <w:tab/>
      </w:r>
      <w:r>
        <w:rPr>
          <w:rFonts w:ascii="Times Roman" w:hAnsi="Times Roman" w:cs="Times Roman"/>
          <w:color w:val="000000"/>
          <w:kern w:val="1"/>
          <w:sz w:val="29"/>
          <w:szCs w:val="29"/>
          <w:lang w:val="en-US"/>
        </w:rPr>
        <w:tab/>
      </w:r>
      <w:r>
        <w:rPr>
          <w:rFonts w:ascii="Times New Roman" w:hAnsi="Times New Roman" w:cs="Times New Roman"/>
          <w:color w:val="000000"/>
          <w:sz w:val="29"/>
          <w:szCs w:val="29"/>
          <w:lang w:val="en-US"/>
        </w:rPr>
        <w:t>▪</w:t>
      </w:r>
      <w:r>
        <w:rPr>
          <w:rFonts w:ascii="Times Roman" w:hAnsi="Times Roman" w:cs="Times Roman"/>
          <w:color w:val="000000"/>
          <w:sz w:val="29"/>
          <w:szCs w:val="29"/>
          <w:lang w:val="en-US"/>
        </w:rPr>
        <w:t xml:space="preserve">  </w:t>
      </w:r>
      <w:r>
        <w:rPr>
          <w:rFonts w:ascii="Calibri" w:hAnsi="Calibri" w:cs="Calibri"/>
          <w:color w:val="000000"/>
          <w:sz w:val="29"/>
          <w:szCs w:val="29"/>
          <w:lang w:val="en-US"/>
        </w:rPr>
        <w:t xml:space="preserve">Analyse issues raised in the annual reviews or reviews on individual education plans </w:t>
      </w:r>
      <w:r>
        <w:rPr>
          <w:rFonts w:ascii="Times Roman" w:hAnsi="Times Roman" w:cs="Times Roman"/>
          <w:color w:val="000000"/>
          <w:lang w:val="en-US"/>
        </w:rPr>
        <w:t> </w:t>
      </w:r>
    </w:p>
    <w:p w14:paraId="5DA7E943" w14:textId="7D89477F" w:rsidR="00F411C9" w:rsidRDefault="00F411C9" w:rsidP="00F411C9">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Times Roman" w:hAnsi="Times Roman" w:cs="Times Roman"/>
          <w:color w:val="000000"/>
          <w:kern w:val="1"/>
          <w:sz w:val="29"/>
          <w:szCs w:val="29"/>
          <w:lang w:val="en-US"/>
        </w:rPr>
        <w:tab/>
      </w:r>
      <w:r>
        <w:rPr>
          <w:rFonts w:ascii="Times Roman" w:hAnsi="Times Roman" w:cs="Times Roman"/>
          <w:color w:val="000000"/>
          <w:kern w:val="1"/>
          <w:sz w:val="29"/>
          <w:szCs w:val="29"/>
          <w:lang w:val="en-US"/>
        </w:rPr>
        <w:tab/>
      </w:r>
      <w:r>
        <w:rPr>
          <w:rFonts w:ascii="Times New Roman" w:hAnsi="Times New Roman" w:cs="Times New Roman"/>
          <w:color w:val="000000"/>
          <w:sz w:val="29"/>
          <w:szCs w:val="29"/>
          <w:lang w:val="en-US"/>
        </w:rPr>
        <w:t>▪</w:t>
      </w:r>
      <w:r>
        <w:rPr>
          <w:rFonts w:ascii="Times Roman" w:hAnsi="Times Roman" w:cs="Times Roman"/>
          <w:color w:val="000000"/>
          <w:sz w:val="29"/>
          <w:szCs w:val="29"/>
          <w:lang w:val="en-US"/>
        </w:rPr>
        <w:t xml:space="preserve">  </w:t>
      </w:r>
      <w:r>
        <w:rPr>
          <w:rFonts w:ascii="Calibri" w:hAnsi="Calibri" w:cs="Calibri"/>
          <w:color w:val="000000"/>
          <w:sz w:val="29"/>
          <w:szCs w:val="29"/>
          <w:lang w:val="en-US"/>
        </w:rPr>
        <w:t xml:space="preserve">We respond to governors feedback </w:t>
      </w:r>
      <w:r>
        <w:rPr>
          <w:rFonts w:ascii="Times Roman" w:hAnsi="Times Roman" w:cs="Times Roman"/>
          <w:color w:val="000000"/>
          <w:lang w:val="en-US"/>
        </w:rPr>
        <w:t> </w:t>
      </w:r>
      <w:r>
        <w:rPr>
          <w:rFonts w:ascii="Calibri" w:hAnsi="Calibri" w:cs="Calibri"/>
          <w:color w:val="000000"/>
          <w:sz w:val="29"/>
          <w:szCs w:val="29"/>
          <w:lang w:val="en-US"/>
        </w:rPr>
        <w:t xml:space="preserve">The policy is available on the website and in the policy file </w:t>
      </w:r>
      <w:r w:rsidR="00751EA8">
        <w:rPr>
          <w:rFonts w:ascii="Calibri" w:hAnsi="Calibri" w:cs="Calibri"/>
          <w:color w:val="000000"/>
          <w:sz w:val="29"/>
          <w:szCs w:val="29"/>
          <w:lang w:val="en-US"/>
        </w:rPr>
        <w:t xml:space="preserve">in the main office for parents. It is included in the staff and student handbook for </w:t>
      </w:r>
      <w:r>
        <w:rPr>
          <w:rFonts w:ascii="Calibri" w:hAnsi="Calibri" w:cs="Calibri"/>
          <w:color w:val="000000"/>
          <w:sz w:val="29"/>
          <w:szCs w:val="29"/>
          <w:lang w:val="en-US"/>
        </w:rPr>
        <w:t xml:space="preserve">staff, students, volunteers and visitors. </w:t>
      </w:r>
      <w:r>
        <w:rPr>
          <w:rFonts w:ascii="Times Roman" w:hAnsi="Times Roman" w:cs="Times Roman"/>
          <w:color w:val="000000"/>
          <w:lang w:val="en-US"/>
        </w:rPr>
        <w:t> </w:t>
      </w:r>
    </w:p>
    <w:p w14:paraId="0DAC8510" w14:textId="77777777" w:rsidR="00F411C9" w:rsidRPr="00F411C9" w:rsidRDefault="00F411C9" w:rsidP="00F411C9">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Calibri" w:hAnsi="Calibri" w:cs="Calibri"/>
          <w:b/>
          <w:bCs/>
          <w:color w:val="000000"/>
          <w:sz w:val="32"/>
          <w:szCs w:val="32"/>
          <w:lang w:val="en-US"/>
        </w:rPr>
        <w:t xml:space="preserve">Responsibilities of staff </w:t>
      </w:r>
    </w:p>
    <w:p w14:paraId="2E79627F" w14:textId="77777777" w:rsidR="00F411C9" w:rsidRDefault="00F411C9" w:rsidP="00F411C9">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Times Roman" w:hAnsi="Times Roman" w:cs="Times Roman"/>
          <w:color w:val="000000"/>
          <w:lang w:val="en-US"/>
        </w:rPr>
        <w:t> </w:t>
      </w:r>
      <w:r>
        <w:rPr>
          <w:rFonts w:ascii="Calibri" w:hAnsi="Calibri" w:cs="Calibri"/>
          <w:color w:val="000000"/>
          <w:sz w:val="29"/>
          <w:szCs w:val="29"/>
          <w:lang w:val="en-US"/>
        </w:rPr>
        <w:t xml:space="preserve">The responsibilities for ensuring that there is no unlawful discrimination rests with staff. All staff should: </w:t>
      </w:r>
      <w:r>
        <w:rPr>
          <w:rFonts w:ascii="Times Roman" w:hAnsi="Times Roman" w:cs="Times Roman"/>
          <w:color w:val="000000"/>
          <w:lang w:val="en-US"/>
        </w:rPr>
        <w:t> </w:t>
      </w:r>
    </w:p>
    <w:p w14:paraId="01C47802" w14:textId="77777777" w:rsidR="00F411C9" w:rsidRDefault="00F411C9" w:rsidP="00F411C9">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Comply with the nursery policies </w:t>
      </w:r>
      <w:r>
        <w:rPr>
          <w:rFonts w:ascii="Times Roman" w:hAnsi="Times Roman" w:cs="Times Roman"/>
          <w:color w:val="000000"/>
          <w:lang w:val="en-US"/>
        </w:rPr>
        <w:t> </w:t>
      </w:r>
    </w:p>
    <w:p w14:paraId="693C9E58" w14:textId="77777777" w:rsidR="00F411C9" w:rsidRDefault="00F411C9" w:rsidP="00F411C9">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Not discriminate in their day-to-day activities or induce others to do so </w:t>
      </w:r>
      <w:r>
        <w:rPr>
          <w:rFonts w:ascii="Times Roman" w:hAnsi="Times Roman" w:cs="Times Roman"/>
          <w:color w:val="000000"/>
          <w:lang w:val="en-US"/>
        </w:rPr>
        <w:t> </w:t>
      </w:r>
    </w:p>
    <w:p w14:paraId="559389F6" w14:textId="77777777" w:rsidR="00F411C9" w:rsidRDefault="00F411C9" w:rsidP="00F411C9">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Not victimise, harass or intimidate other staff or groups who have, or are perceived to have one of the protected characteristics </w:t>
      </w:r>
      <w:r>
        <w:rPr>
          <w:rFonts w:ascii="Times Roman" w:hAnsi="Times Roman" w:cs="Times Roman"/>
          <w:color w:val="000000"/>
          <w:lang w:val="en-US"/>
        </w:rPr>
        <w:t> </w:t>
      </w:r>
    </w:p>
    <w:p w14:paraId="182073BE" w14:textId="77777777" w:rsidR="00F411C9" w:rsidRDefault="00F411C9" w:rsidP="00F411C9">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Ensure no individual is discriminated against or harassed because of their association with another individual who has a protected </w:t>
      </w:r>
      <w:r>
        <w:rPr>
          <w:rFonts w:ascii="Times Roman" w:hAnsi="Times Roman" w:cs="Times Roman"/>
          <w:color w:val="000000"/>
          <w:lang w:val="en-US"/>
        </w:rPr>
        <w:t> </w:t>
      </w:r>
      <w:r>
        <w:rPr>
          <w:rFonts w:ascii="Calibri" w:hAnsi="Calibri" w:cs="Calibri"/>
          <w:color w:val="000000"/>
          <w:sz w:val="29"/>
          <w:szCs w:val="29"/>
          <w:lang w:val="en-US"/>
        </w:rPr>
        <w:t xml:space="preserve">characteristic </w:t>
      </w:r>
      <w:r>
        <w:rPr>
          <w:rFonts w:ascii="Times Roman" w:hAnsi="Times Roman" w:cs="Times Roman"/>
          <w:color w:val="000000"/>
          <w:lang w:val="en-US"/>
        </w:rPr>
        <w:t> </w:t>
      </w:r>
    </w:p>
    <w:p w14:paraId="3004FD8A" w14:textId="77777777" w:rsidR="00834B1F" w:rsidRPr="00834B1F" w:rsidRDefault="00F411C9" w:rsidP="00F411C9">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Arial" w:hAnsi="Arial" w:cs="Arial"/>
          <w:color w:val="000000"/>
          <w:kern w:val="1"/>
          <w:sz w:val="29"/>
          <w:szCs w:val="29"/>
          <w:lang w:val="en-US"/>
        </w:rPr>
        <w:tab/>
      </w:r>
      <w:r>
        <w:rPr>
          <w:rFonts w:ascii="Arial" w:hAnsi="Arial" w:cs="Arial"/>
          <w:color w:val="000000"/>
          <w:kern w:val="1"/>
          <w:sz w:val="29"/>
          <w:szCs w:val="29"/>
          <w:lang w:val="en-US"/>
        </w:rPr>
        <w:tab/>
      </w:r>
      <w:r>
        <w:rPr>
          <w:rFonts w:ascii="Arial" w:hAnsi="Arial" w:cs="Arial"/>
          <w:color w:val="000000"/>
          <w:sz w:val="29"/>
          <w:szCs w:val="29"/>
          <w:lang w:val="en-US"/>
        </w:rPr>
        <w:t>●  </w:t>
      </w:r>
      <w:r>
        <w:rPr>
          <w:rFonts w:ascii="Calibri" w:hAnsi="Calibri" w:cs="Calibri"/>
          <w:color w:val="000000"/>
          <w:sz w:val="29"/>
          <w:szCs w:val="29"/>
          <w:lang w:val="en-US"/>
        </w:rPr>
        <w:t xml:space="preserve">Inform their line manager if they become aware of any discriminatory practice </w:t>
      </w:r>
    </w:p>
    <w:p w14:paraId="4A7F75D8" w14:textId="77777777" w:rsidR="00834B1F" w:rsidRDefault="00F411C9" w:rsidP="00F411C9">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Times Roman" w:hAnsi="Times Roman" w:cs="Times Roman"/>
          <w:color w:val="000000"/>
          <w:lang w:val="en-US"/>
        </w:rPr>
        <w:t> </w:t>
      </w:r>
      <w:r>
        <w:rPr>
          <w:rFonts w:ascii="Calibri" w:hAnsi="Calibri" w:cs="Calibri"/>
          <w:b/>
          <w:bCs/>
          <w:color w:val="000000"/>
          <w:sz w:val="32"/>
          <w:szCs w:val="32"/>
          <w:lang w:val="en-US"/>
        </w:rPr>
        <w:t xml:space="preserve">Links to other documents and policies </w:t>
      </w:r>
      <w:r>
        <w:rPr>
          <w:rFonts w:ascii="Times Roman" w:hAnsi="Times Roman" w:cs="Times Roman"/>
          <w:color w:val="000000"/>
          <w:lang w:val="en-US"/>
        </w:rPr>
        <w:t> </w:t>
      </w:r>
    </w:p>
    <w:p w14:paraId="16D8A9BA" w14:textId="77777777" w:rsidR="00834B1F" w:rsidRPr="00834B1F" w:rsidRDefault="00F411C9" w:rsidP="00F411C9">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Calibri" w:hAnsi="Calibri" w:cs="Calibri"/>
          <w:color w:val="000000"/>
          <w:sz w:val="29"/>
          <w:szCs w:val="29"/>
          <w:lang w:val="en-US"/>
        </w:rPr>
        <w:t>Although this policy is a key document for information about our approach to equality inline with the Public Sector Equality Duty, we ensure that information about our responsibilities under the Equality Act are also included in the school development plan, self-evaluation review, and website.</w:t>
      </w:r>
    </w:p>
    <w:p w14:paraId="10F3F846" w14:textId="77777777" w:rsidR="00834B1F" w:rsidRPr="00834B1F" w:rsidRDefault="00F411C9" w:rsidP="00F411C9">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Calibri" w:hAnsi="Calibri" w:cs="Calibri"/>
          <w:color w:val="000000"/>
          <w:sz w:val="29"/>
          <w:szCs w:val="29"/>
          <w:lang w:val="en-US"/>
        </w:rPr>
        <w:t xml:space="preserve"> Related guidance:</w:t>
      </w:r>
    </w:p>
    <w:p w14:paraId="7A8855A4" w14:textId="77777777" w:rsidR="00F411C9" w:rsidRDefault="00F411C9" w:rsidP="00F411C9">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r>
        <w:rPr>
          <w:rFonts w:ascii="Calibri" w:hAnsi="Calibri" w:cs="Calibri"/>
          <w:color w:val="000000"/>
          <w:sz w:val="29"/>
          <w:szCs w:val="29"/>
          <w:lang w:val="en-US"/>
        </w:rPr>
        <w:t xml:space="preserve"> Admissions </w:t>
      </w:r>
      <w:r>
        <w:rPr>
          <w:rFonts w:ascii="Times Roman" w:hAnsi="Times Roman" w:cs="Times Roman"/>
          <w:color w:val="000000"/>
          <w:lang w:val="en-US"/>
        </w:rPr>
        <w:t> </w:t>
      </w:r>
    </w:p>
    <w:p w14:paraId="5B4A67F7" w14:textId="77777777" w:rsidR="00834B1F" w:rsidRDefault="00F411C9" w:rsidP="00F411C9">
      <w:pPr>
        <w:widowControl w:val="0"/>
        <w:autoSpaceDE w:val="0"/>
        <w:autoSpaceDN w:val="0"/>
        <w:adjustRightInd w:val="0"/>
        <w:spacing w:after="240" w:line="360" w:lineRule="atLeast"/>
        <w:rPr>
          <w:rFonts w:ascii="Calibri" w:hAnsi="Calibri" w:cs="Calibri"/>
          <w:color w:val="000000"/>
          <w:sz w:val="29"/>
          <w:szCs w:val="29"/>
          <w:lang w:val="en-US"/>
        </w:rPr>
      </w:pPr>
      <w:r>
        <w:rPr>
          <w:rFonts w:ascii="Calibri" w:hAnsi="Calibri" w:cs="Calibri"/>
          <w:color w:val="000000"/>
          <w:sz w:val="29"/>
          <w:szCs w:val="29"/>
          <w:lang w:val="en-US"/>
        </w:rPr>
        <w:t>SEND Code of Practice EYFS (2017)</w:t>
      </w:r>
    </w:p>
    <w:p w14:paraId="50836471" w14:textId="77777777" w:rsidR="00834B1F" w:rsidRDefault="00F411C9" w:rsidP="00F411C9">
      <w:pPr>
        <w:widowControl w:val="0"/>
        <w:autoSpaceDE w:val="0"/>
        <w:autoSpaceDN w:val="0"/>
        <w:adjustRightInd w:val="0"/>
        <w:spacing w:after="240" w:line="360" w:lineRule="atLeast"/>
        <w:rPr>
          <w:rFonts w:ascii="Calibri" w:hAnsi="Calibri" w:cs="Calibri"/>
          <w:color w:val="000000"/>
          <w:sz w:val="29"/>
          <w:szCs w:val="29"/>
          <w:lang w:val="en-US"/>
        </w:rPr>
      </w:pPr>
      <w:r>
        <w:rPr>
          <w:rFonts w:ascii="Calibri" w:hAnsi="Calibri" w:cs="Calibri"/>
          <w:color w:val="000000"/>
          <w:sz w:val="29"/>
          <w:szCs w:val="29"/>
          <w:lang w:val="en-US"/>
        </w:rPr>
        <w:t> Equality Act (2010) </w:t>
      </w:r>
    </w:p>
    <w:p w14:paraId="5BB12A9A" w14:textId="77777777" w:rsidR="00834B1F" w:rsidRDefault="00F411C9" w:rsidP="00F411C9">
      <w:pPr>
        <w:widowControl w:val="0"/>
        <w:autoSpaceDE w:val="0"/>
        <w:autoSpaceDN w:val="0"/>
        <w:adjustRightInd w:val="0"/>
        <w:spacing w:after="240" w:line="360" w:lineRule="atLeast"/>
        <w:rPr>
          <w:rFonts w:ascii="Calibri" w:hAnsi="Calibri" w:cs="Calibri"/>
          <w:color w:val="000000"/>
          <w:sz w:val="29"/>
          <w:szCs w:val="29"/>
          <w:lang w:val="en-US"/>
        </w:rPr>
      </w:pPr>
      <w:r>
        <w:rPr>
          <w:rFonts w:ascii="Calibri" w:hAnsi="Calibri" w:cs="Calibri"/>
          <w:color w:val="000000"/>
          <w:sz w:val="29"/>
          <w:szCs w:val="29"/>
          <w:lang w:val="en-US"/>
        </w:rPr>
        <w:t>Public Sector Equality Duty Guidance for Schools in England (2014)</w:t>
      </w:r>
    </w:p>
    <w:p w14:paraId="36BC30D6" w14:textId="77777777" w:rsidR="00F411C9" w:rsidRDefault="00F411C9" w:rsidP="00F411C9">
      <w:pPr>
        <w:widowControl w:val="0"/>
        <w:autoSpaceDE w:val="0"/>
        <w:autoSpaceDN w:val="0"/>
        <w:adjustRightInd w:val="0"/>
        <w:spacing w:after="240" w:line="360" w:lineRule="atLeast"/>
        <w:rPr>
          <w:rFonts w:ascii="Times Roman" w:hAnsi="Times Roman" w:cs="Times Roman"/>
          <w:color w:val="000000"/>
          <w:lang w:val="en-US"/>
        </w:rPr>
      </w:pPr>
      <w:r>
        <w:rPr>
          <w:rFonts w:ascii="Calibri" w:hAnsi="Calibri" w:cs="Calibri"/>
          <w:color w:val="000000"/>
          <w:sz w:val="29"/>
          <w:szCs w:val="29"/>
          <w:lang w:val="en-US"/>
        </w:rPr>
        <w:t xml:space="preserve"> Prevent Policy </w:t>
      </w:r>
    </w:p>
    <w:p w14:paraId="6CAA41E1" w14:textId="77777777" w:rsidR="00834B1F" w:rsidRDefault="00F411C9" w:rsidP="00F411C9">
      <w:pPr>
        <w:widowControl w:val="0"/>
        <w:autoSpaceDE w:val="0"/>
        <w:autoSpaceDN w:val="0"/>
        <w:adjustRightInd w:val="0"/>
        <w:spacing w:after="240" w:line="360" w:lineRule="atLeast"/>
        <w:rPr>
          <w:rFonts w:ascii="Calibri" w:hAnsi="Calibri" w:cs="Calibri"/>
          <w:color w:val="000000"/>
          <w:sz w:val="29"/>
          <w:szCs w:val="29"/>
          <w:lang w:val="en-US"/>
        </w:rPr>
      </w:pPr>
      <w:r>
        <w:rPr>
          <w:rFonts w:ascii="Calibri" w:hAnsi="Calibri" w:cs="Calibri"/>
          <w:color w:val="000000"/>
          <w:sz w:val="29"/>
          <w:szCs w:val="29"/>
          <w:lang w:val="en-US"/>
        </w:rPr>
        <w:t>Complaints procedure</w:t>
      </w:r>
    </w:p>
    <w:p w14:paraId="5AAE4129" w14:textId="77777777" w:rsidR="00834B1F" w:rsidRDefault="00F411C9" w:rsidP="00F411C9">
      <w:pPr>
        <w:widowControl w:val="0"/>
        <w:autoSpaceDE w:val="0"/>
        <w:autoSpaceDN w:val="0"/>
        <w:adjustRightInd w:val="0"/>
        <w:spacing w:after="240" w:line="360" w:lineRule="atLeast"/>
        <w:rPr>
          <w:rFonts w:ascii="Calibri" w:hAnsi="Calibri" w:cs="Calibri"/>
          <w:color w:val="000000"/>
          <w:sz w:val="29"/>
          <w:szCs w:val="29"/>
          <w:lang w:val="en-US"/>
        </w:rPr>
      </w:pPr>
      <w:r>
        <w:rPr>
          <w:rFonts w:ascii="Calibri" w:hAnsi="Calibri" w:cs="Calibri"/>
          <w:color w:val="000000"/>
          <w:sz w:val="29"/>
          <w:szCs w:val="29"/>
          <w:lang w:val="en-US"/>
        </w:rPr>
        <w:t xml:space="preserve"> Safeguarding Children Policy</w:t>
      </w:r>
    </w:p>
    <w:p w14:paraId="6A069570" w14:textId="77777777" w:rsidR="00F411C9" w:rsidRDefault="00F411C9" w:rsidP="00F411C9">
      <w:pPr>
        <w:widowControl w:val="0"/>
        <w:autoSpaceDE w:val="0"/>
        <w:autoSpaceDN w:val="0"/>
        <w:adjustRightInd w:val="0"/>
        <w:spacing w:after="240" w:line="360" w:lineRule="atLeast"/>
        <w:rPr>
          <w:rFonts w:ascii="Calibri" w:hAnsi="Calibri" w:cs="Calibri"/>
          <w:color w:val="000000"/>
          <w:sz w:val="29"/>
          <w:szCs w:val="29"/>
          <w:lang w:val="en-US"/>
        </w:rPr>
      </w:pPr>
      <w:r>
        <w:rPr>
          <w:rFonts w:ascii="Calibri" w:hAnsi="Calibri" w:cs="Calibri"/>
          <w:color w:val="000000"/>
          <w:sz w:val="29"/>
          <w:szCs w:val="29"/>
          <w:lang w:val="en-US"/>
        </w:rPr>
        <w:t xml:space="preserve"> Recruitment procedures </w:t>
      </w:r>
    </w:p>
    <w:p w14:paraId="0EA80DE8" w14:textId="77777777" w:rsidR="00E65EBC" w:rsidRDefault="00E65EBC" w:rsidP="00F411C9">
      <w:pPr>
        <w:widowControl w:val="0"/>
        <w:autoSpaceDE w:val="0"/>
        <w:autoSpaceDN w:val="0"/>
        <w:adjustRightInd w:val="0"/>
        <w:spacing w:after="240" w:line="360" w:lineRule="atLeast"/>
        <w:rPr>
          <w:rFonts w:ascii="Calibri" w:hAnsi="Calibri" w:cs="Calibri"/>
          <w:color w:val="000000"/>
          <w:sz w:val="29"/>
          <w:szCs w:val="29"/>
          <w:lang w:val="en-US"/>
        </w:rPr>
      </w:pPr>
    </w:p>
    <w:p w14:paraId="602A3507" w14:textId="77777777" w:rsidR="00E65EBC" w:rsidRDefault="00E65EBC" w:rsidP="00F411C9">
      <w:pPr>
        <w:widowControl w:val="0"/>
        <w:autoSpaceDE w:val="0"/>
        <w:autoSpaceDN w:val="0"/>
        <w:adjustRightInd w:val="0"/>
        <w:spacing w:after="240" w:line="360" w:lineRule="atLeast"/>
        <w:rPr>
          <w:rFonts w:ascii="Calibri" w:hAnsi="Calibri" w:cs="Calibri"/>
          <w:color w:val="000000"/>
          <w:sz w:val="29"/>
          <w:szCs w:val="29"/>
          <w:lang w:val="en-US"/>
        </w:rPr>
      </w:pPr>
    </w:p>
    <w:p w14:paraId="4E412CC7" w14:textId="77777777" w:rsidR="00E65EBC" w:rsidRDefault="00E65EBC" w:rsidP="00F411C9">
      <w:pPr>
        <w:widowControl w:val="0"/>
        <w:autoSpaceDE w:val="0"/>
        <w:autoSpaceDN w:val="0"/>
        <w:adjustRightInd w:val="0"/>
        <w:spacing w:after="240" w:line="360" w:lineRule="atLeast"/>
        <w:rPr>
          <w:rFonts w:ascii="Calibri" w:hAnsi="Calibri" w:cs="Calibri"/>
          <w:color w:val="000000"/>
          <w:sz w:val="29"/>
          <w:szCs w:val="29"/>
          <w:lang w:val="en-US"/>
        </w:rPr>
      </w:pPr>
    </w:p>
    <w:p w14:paraId="355FA2F7" w14:textId="77777777" w:rsidR="00E65EBC" w:rsidRDefault="00E65EBC" w:rsidP="00F411C9">
      <w:pPr>
        <w:widowControl w:val="0"/>
        <w:autoSpaceDE w:val="0"/>
        <w:autoSpaceDN w:val="0"/>
        <w:adjustRightInd w:val="0"/>
        <w:spacing w:after="240" w:line="360" w:lineRule="atLeast"/>
        <w:rPr>
          <w:rFonts w:ascii="Calibri" w:hAnsi="Calibri" w:cs="Calibri"/>
          <w:color w:val="000000"/>
          <w:sz w:val="29"/>
          <w:szCs w:val="29"/>
          <w:lang w:val="en-US"/>
        </w:rPr>
      </w:pPr>
    </w:p>
    <w:p w14:paraId="0DBFEEB8" w14:textId="4423F165" w:rsidR="00E65EBC" w:rsidRPr="00E65EBC" w:rsidRDefault="00E65EBC" w:rsidP="00E65EBC">
      <w:pPr>
        <w:spacing w:before="100" w:beforeAutospacing="1" w:after="100" w:afterAutospacing="1"/>
        <w:rPr>
          <w:rFonts w:ascii="Times New Roman" w:hAnsi="Times New Roman" w:cs="Times New Roman"/>
          <w:sz w:val="20"/>
          <w:szCs w:val="20"/>
        </w:rPr>
      </w:pPr>
      <w:r w:rsidRPr="00E65EBC">
        <w:rPr>
          <w:rFonts w:ascii="CIDFont+F1" w:hAnsi="CIDFont+F1" w:cs="Times New Roman"/>
          <w:sz w:val="22"/>
          <w:szCs w:val="22"/>
        </w:rPr>
        <w:t>EQ</w:t>
      </w:r>
      <w:r>
        <w:rPr>
          <w:rFonts w:ascii="CIDFont+F1" w:hAnsi="CIDFont+F1" w:cs="Times New Roman"/>
          <w:sz w:val="22"/>
          <w:szCs w:val="22"/>
        </w:rPr>
        <w:t xml:space="preserve">UALITY OBJECTIVES </w:t>
      </w:r>
    </w:p>
    <w:p w14:paraId="1735D38D" w14:textId="31F0921C" w:rsidR="00E65EBC" w:rsidRPr="00E65EBC" w:rsidRDefault="00E65EBC" w:rsidP="00E65EBC">
      <w:pPr>
        <w:spacing w:before="100" w:beforeAutospacing="1" w:after="100" w:afterAutospacing="1"/>
        <w:rPr>
          <w:rFonts w:ascii="Times New Roman" w:hAnsi="Times New Roman" w:cs="Times New Roman"/>
          <w:sz w:val="20"/>
          <w:szCs w:val="20"/>
        </w:rPr>
      </w:pPr>
      <w:r w:rsidRPr="00E65EBC">
        <w:rPr>
          <w:rFonts w:ascii="CIDFont+F2" w:hAnsi="CIDFont+F2" w:cs="Times New Roman"/>
          <w:sz w:val="22"/>
          <w:szCs w:val="22"/>
        </w:rPr>
        <w:t xml:space="preserve">Following our audit of equalities in the school, the governing body has agreed the following Equality Objectives: </w:t>
      </w:r>
    </w:p>
    <w:tbl>
      <w:tblPr>
        <w:tblW w:w="0" w:type="auto"/>
        <w:tblCellMar>
          <w:top w:w="15" w:type="dxa"/>
          <w:left w:w="15" w:type="dxa"/>
          <w:bottom w:w="15" w:type="dxa"/>
          <w:right w:w="15" w:type="dxa"/>
        </w:tblCellMar>
        <w:tblLook w:val="04A0" w:firstRow="1" w:lastRow="0" w:firstColumn="1" w:lastColumn="0" w:noHBand="0" w:noVBand="1"/>
      </w:tblPr>
      <w:tblGrid>
        <w:gridCol w:w="165"/>
        <w:gridCol w:w="1882"/>
        <w:gridCol w:w="1970"/>
        <w:gridCol w:w="4503"/>
        <w:gridCol w:w="2267"/>
        <w:gridCol w:w="2203"/>
      </w:tblGrid>
      <w:tr w:rsidR="00A529BF" w:rsidRPr="00E65EBC" w14:paraId="44BBA952" w14:textId="77777777" w:rsidTr="00572DA8">
        <w:tc>
          <w:tcPr>
            <w:tcW w:w="0" w:type="auto"/>
            <w:tcBorders>
              <w:top w:val="single" w:sz="4" w:space="0" w:color="000000"/>
              <w:left w:val="single" w:sz="2" w:space="0" w:color="000000"/>
              <w:bottom w:val="single" w:sz="4" w:space="0" w:color="000000"/>
              <w:right w:val="single" w:sz="2" w:space="0" w:color="000000"/>
            </w:tcBorders>
            <w:vAlign w:val="center"/>
            <w:hideMark/>
          </w:tcPr>
          <w:p w14:paraId="07017F60" w14:textId="77777777" w:rsidR="00E65EBC" w:rsidRPr="00E65EBC" w:rsidRDefault="00E65EBC" w:rsidP="00E65EBC">
            <w:pPr>
              <w:rPr>
                <w:rFonts w:ascii="Times New Roman" w:eastAsia="Times New Roman" w:hAnsi="Times New Roman" w:cs="Times New Roman"/>
                <w:sz w:val="20"/>
                <w:szCs w:val="20"/>
              </w:rPr>
            </w:pPr>
          </w:p>
        </w:tc>
        <w:tc>
          <w:tcPr>
            <w:tcW w:w="1882" w:type="dxa"/>
            <w:tcBorders>
              <w:top w:val="single" w:sz="4" w:space="0" w:color="000000"/>
              <w:left w:val="single" w:sz="2" w:space="0" w:color="000000"/>
              <w:bottom w:val="single" w:sz="4" w:space="0" w:color="000000"/>
              <w:right w:val="single" w:sz="4" w:space="0" w:color="000000"/>
            </w:tcBorders>
            <w:vAlign w:val="center"/>
            <w:hideMark/>
          </w:tcPr>
          <w:p w14:paraId="5F802D5C" w14:textId="77777777" w:rsidR="00E65EBC" w:rsidRPr="00E65EBC" w:rsidRDefault="00E65EBC" w:rsidP="00E65EBC">
            <w:pPr>
              <w:spacing w:before="100" w:beforeAutospacing="1" w:after="100" w:afterAutospacing="1"/>
              <w:rPr>
                <w:rFonts w:ascii="Times New Roman" w:hAnsi="Times New Roman" w:cs="Times New Roman"/>
                <w:sz w:val="20"/>
                <w:szCs w:val="20"/>
              </w:rPr>
            </w:pPr>
            <w:r w:rsidRPr="00E65EBC">
              <w:rPr>
                <w:rFonts w:ascii="CIDFont+F1" w:hAnsi="CIDFont+F1" w:cs="Times New Roman"/>
                <w:sz w:val="18"/>
                <w:szCs w:val="18"/>
              </w:rPr>
              <w:t xml:space="preserve">Equality Objective </w:t>
            </w:r>
          </w:p>
        </w:tc>
        <w:tc>
          <w:tcPr>
            <w:tcW w:w="1970" w:type="dxa"/>
            <w:tcBorders>
              <w:top w:val="single" w:sz="4" w:space="0" w:color="000000"/>
              <w:left w:val="single" w:sz="4" w:space="0" w:color="000000"/>
              <w:bottom w:val="single" w:sz="4" w:space="0" w:color="000000"/>
              <w:right w:val="single" w:sz="4" w:space="0" w:color="000000"/>
            </w:tcBorders>
            <w:vAlign w:val="center"/>
            <w:hideMark/>
          </w:tcPr>
          <w:p w14:paraId="5359180F" w14:textId="77777777" w:rsidR="00E65EBC" w:rsidRPr="00E65EBC" w:rsidRDefault="00E65EBC" w:rsidP="00E65EBC">
            <w:pPr>
              <w:spacing w:before="100" w:beforeAutospacing="1" w:after="100" w:afterAutospacing="1"/>
              <w:rPr>
                <w:rFonts w:ascii="Times New Roman" w:hAnsi="Times New Roman" w:cs="Times New Roman"/>
                <w:sz w:val="20"/>
                <w:szCs w:val="20"/>
              </w:rPr>
            </w:pPr>
            <w:r w:rsidRPr="00E65EBC">
              <w:rPr>
                <w:rFonts w:ascii="CIDFont+F1" w:hAnsi="CIDFont+F1" w:cs="Times New Roman"/>
                <w:sz w:val="18"/>
                <w:szCs w:val="18"/>
              </w:rPr>
              <w:t xml:space="preserve">Success Criteria How we will know we are making progress </w:t>
            </w:r>
          </w:p>
        </w:tc>
        <w:tc>
          <w:tcPr>
            <w:tcW w:w="4503" w:type="dxa"/>
            <w:tcBorders>
              <w:top w:val="single" w:sz="4" w:space="0" w:color="000000"/>
              <w:left w:val="single" w:sz="4" w:space="0" w:color="000000"/>
              <w:bottom w:val="single" w:sz="4" w:space="0" w:color="000000"/>
              <w:right w:val="single" w:sz="2" w:space="0" w:color="000000"/>
            </w:tcBorders>
            <w:vAlign w:val="center"/>
            <w:hideMark/>
          </w:tcPr>
          <w:p w14:paraId="1BFCD809" w14:textId="77777777" w:rsidR="00E65EBC" w:rsidRPr="00E65EBC" w:rsidRDefault="00E65EBC" w:rsidP="00E65EBC">
            <w:pPr>
              <w:spacing w:before="100" w:beforeAutospacing="1" w:after="100" w:afterAutospacing="1"/>
              <w:rPr>
                <w:rFonts w:ascii="Times New Roman" w:hAnsi="Times New Roman" w:cs="Times New Roman"/>
                <w:sz w:val="20"/>
                <w:szCs w:val="20"/>
              </w:rPr>
            </w:pPr>
            <w:r w:rsidRPr="00E65EBC">
              <w:rPr>
                <w:rFonts w:ascii="CIDFont+F1" w:hAnsi="CIDFont+F1" w:cs="Times New Roman"/>
                <w:sz w:val="18"/>
                <w:szCs w:val="18"/>
              </w:rPr>
              <w:t xml:space="preserve">Actions required to achieve objective </w:t>
            </w:r>
          </w:p>
        </w:tc>
        <w:tc>
          <w:tcPr>
            <w:tcW w:w="2267" w:type="dxa"/>
            <w:tcBorders>
              <w:top w:val="single" w:sz="4" w:space="0" w:color="000000"/>
              <w:left w:val="single" w:sz="2" w:space="0" w:color="000000"/>
              <w:bottom w:val="single" w:sz="4" w:space="0" w:color="000000"/>
              <w:right w:val="single" w:sz="2" w:space="0" w:color="000000"/>
            </w:tcBorders>
            <w:vAlign w:val="center"/>
            <w:hideMark/>
          </w:tcPr>
          <w:p w14:paraId="4DF889EA" w14:textId="02349150" w:rsidR="00E65EBC" w:rsidRPr="00E65EBC" w:rsidRDefault="00E65EBC" w:rsidP="00E65EBC">
            <w:pPr>
              <w:spacing w:before="100" w:beforeAutospacing="1" w:after="100" w:afterAutospacing="1"/>
              <w:rPr>
                <w:rFonts w:ascii="Times New Roman" w:hAnsi="Times New Roman" w:cs="Times New Roman"/>
                <w:sz w:val="20"/>
                <w:szCs w:val="20"/>
              </w:rPr>
            </w:pPr>
            <w:r w:rsidRPr="00E65EBC">
              <w:rPr>
                <w:rFonts w:ascii="CIDFont+F1" w:hAnsi="CIDFont+F1" w:cs="Times New Roman"/>
                <w:sz w:val="18"/>
                <w:szCs w:val="18"/>
              </w:rPr>
              <w:t>Ai</w:t>
            </w:r>
            <w:r w:rsidR="00A529BF">
              <w:rPr>
                <w:rFonts w:ascii="CIDFont+F1" w:hAnsi="CIDFont+F1" w:cs="Times New Roman"/>
                <w:sz w:val="18"/>
                <w:szCs w:val="18"/>
              </w:rPr>
              <w:t xml:space="preserve">ms of the Equality Duty (Highlight </w:t>
            </w:r>
            <w:r w:rsidRPr="00E65EBC">
              <w:rPr>
                <w:rFonts w:ascii="CIDFont+F1" w:hAnsi="CIDFont+F1" w:cs="Times New Roman"/>
                <w:sz w:val="18"/>
                <w:szCs w:val="18"/>
              </w:rPr>
              <w:t xml:space="preserve">the aim that </w:t>
            </w:r>
          </w:p>
          <w:p w14:paraId="52CFBC22" w14:textId="77777777" w:rsidR="00E65EBC" w:rsidRPr="00E65EBC" w:rsidRDefault="00E65EBC" w:rsidP="00E65EBC">
            <w:pPr>
              <w:spacing w:before="100" w:beforeAutospacing="1" w:after="100" w:afterAutospacing="1"/>
              <w:rPr>
                <w:rFonts w:ascii="Times New Roman" w:hAnsi="Times New Roman" w:cs="Times New Roman"/>
                <w:sz w:val="20"/>
                <w:szCs w:val="20"/>
              </w:rPr>
            </w:pPr>
            <w:r w:rsidRPr="00E65EBC">
              <w:rPr>
                <w:rFonts w:ascii="CIDFont+F1" w:hAnsi="CIDFont+F1" w:cs="Times New Roman"/>
                <w:sz w:val="18"/>
                <w:szCs w:val="18"/>
              </w:rPr>
              <w:t xml:space="preserve">applies)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0671544C" w14:textId="77777777" w:rsidR="00E65EBC" w:rsidRPr="00E65EBC" w:rsidRDefault="00E65EBC" w:rsidP="00E65EBC">
            <w:pPr>
              <w:spacing w:before="100" w:beforeAutospacing="1" w:after="100" w:afterAutospacing="1"/>
              <w:rPr>
                <w:rFonts w:ascii="Times New Roman" w:hAnsi="Times New Roman" w:cs="Times New Roman"/>
                <w:sz w:val="20"/>
                <w:szCs w:val="20"/>
              </w:rPr>
            </w:pPr>
            <w:r w:rsidRPr="00E65EBC">
              <w:rPr>
                <w:rFonts w:ascii="CIDFont+F1" w:hAnsi="CIDFont+F1" w:cs="Times New Roman"/>
                <w:sz w:val="18"/>
                <w:szCs w:val="18"/>
              </w:rPr>
              <w:t xml:space="preserve">Protected Characteristics (Tick the groups to which it applies) </w:t>
            </w:r>
          </w:p>
        </w:tc>
      </w:tr>
      <w:tr w:rsidR="00A529BF" w:rsidRPr="00E65EBC" w14:paraId="0117B36E" w14:textId="77777777" w:rsidTr="00572DA8">
        <w:tc>
          <w:tcPr>
            <w:tcW w:w="0" w:type="auto"/>
            <w:tcBorders>
              <w:top w:val="single" w:sz="4" w:space="0" w:color="000000"/>
              <w:left w:val="single" w:sz="2" w:space="0" w:color="000000"/>
              <w:bottom w:val="single" w:sz="4" w:space="0" w:color="000000"/>
              <w:right w:val="single" w:sz="2" w:space="0" w:color="000000"/>
            </w:tcBorders>
            <w:vAlign w:val="center"/>
            <w:hideMark/>
          </w:tcPr>
          <w:p w14:paraId="6E5B9417" w14:textId="77777777" w:rsidR="00E65EBC" w:rsidRPr="00E65EBC" w:rsidRDefault="00E65EBC" w:rsidP="00E65EBC">
            <w:pPr>
              <w:spacing w:before="100" w:beforeAutospacing="1" w:after="100" w:afterAutospacing="1"/>
              <w:rPr>
                <w:rFonts w:ascii="Times New Roman" w:hAnsi="Times New Roman" w:cs="Times New Roman"/>
                <w:sz w:val="20"/>
                <w:szCs w:val="20"/>
              </w:rPr>
            </w:pPr>
            <w:r w:rsidRPr="00E65EBC">
              <w:rPr>
                <w:rFonts w:ascii="CIDFont+F1" w:hAnsi="CIDFont+F1" w:cs="Times New Roman"/>
                <w:sz w:val="18"/>
                <w:szCs w:val="18"/>
              </w:rPr>
              <w:t xml:space="preserve">1. </w:t>
            </w:r>
          </w:p>
        </w:tc>
        <w:tc>
          <w:tcPr>
            <w:tcW w:w="1882" w:type="dxa"/>
            <w:tcBorders>
              <w:top w:val="single" w:sz="4" w:space="0" w:color="000000"/>
              <w:left w:val="single" w:sz="2" w:space="0" w:color="000000"/>
              <w:bottom w:val="single" w:sz="4" w:space="0" w:color="000000"/>
              <w:right w:val="single" w:sz="4" w:space="0" w:color="000000"/>
            </w:tcBorders>
            <w:vAlign w:val="center"/>
            <w:hideMark/>
          </w:tcPr>
          <w:p w14:paraId="4A4D265F" w14:textId="77777777" w:rsidR="00E65EBC" w:rsidRPr="00572DA8" w:rsidRDefault="00E65EBC" w:rsidP="00E65EBC">
            <w:pPr>
              <w:spacing w:before="100" w:beforeAutospacing="1" w:after="100" w:afterAutospacing="1"/>
              <w:rPr>
                <w:rFonts w:ascii="Times New Roman" w:hAnsi="Times New Roman" w:cs="Times New Roman"/>
                <w:sz w:val="18"/>
                <w:szCs w:val="18"/>
              </w:rPr>
            </w:pPr>
            <w:r w:rsidRPr="00572DA8">
              <w:rPr>
                <w:rFonts w:ascii="Times New Roman" w:hAnsi="Times New Roman" w:cs="Times New Roman"/>
                <w:sz w:val="18"/>
                <w:szCs w:val="18"/>
              </w:rPr>
              <w:t xml:space="preserve">Teaching, learning and curriculum </w:t>
            </w:r>
          </w:p>
          <w:p w14:paraId="0B6CC65F" w14:textId="6702D332" w:rsidR="00292613" w:rsidRPr="00572DA8" w:rsidRDefault="00292613" w:rsidP="00E65EBC">
            <w:pPr>
              <w:spacing w:before="100" w:beforeAutospacing="1" w:after="100" w:afterAutospacing="1"/>
              <w:rPr>
                <w:rFonts w:ascii="Times New Roman" w:hAnsi="Times New Roman" w:cs="Times New Roman"/>
                <w:sz w:val="16"/>
                <w:szCs w:val="16"/>
              </w:rPr>
            </w:pPr>
            <w:r w:rsidRPr="00572DA8">
              <w:rPr>
                <w:rFonts w:ascii="Times New Roman" w:eastAsia="Times New Roman" w:hAnsi="Times New Roman" w:cs="Times New Roman"/>
                <w:b/>
                <w:bCs/>
                <w:i/>
                <w:iCs/>
                <w:sz w:val="16"/>
                <w:szCs w:val="16"/>
                <w:lang w:eastAsia="en-GB"/>
              </w:rPr>
              <w:t>Promote the development of good physical and mental health by providing all children and parents in our diverse community with the knowledge and skills they need to achieve this</w:t>
            </w:r>
          </w:p>
          <w:p w14:paraId="4E3F4DB6" w14:textId="77777777" w:rsidR="00292613" w:rsidRPr="00572DA8" w:rsidRDefault="00292613" w:rsidP="00E65EBC">
            <w:pPr>
              <w:spacing w:before="100" w:beforeAutospacing="1" w:after="100" w:afterAutospacing="1"/>
              <w:rPr>
                <w:rFonts w:ascii="Times New Roman" w:hAnsi="Times New Roman" w:cs="Times New Roman"/>
                <w:sz w:val="20"/>
                <w:szCs w:val="20"/>
              </w:rPr>
            </w:pPr>
          </w:p>
          <w:p w14:paraId="22067DA4" w14:textId="677142D9" w:rsidR="00E65EBC" w:rsidRPr="00572DA8" w:rsidRDefault="00E65EBC" w:rsidP="00E65EBC">
            <w:pPr>
              <w:spacing w:before="100" w:beforeAutospacing="1" w:after="100" w:afterAutospacing="1"/>
              <w:rPr>
                <w:rFonts w:ascii="Times New Roman" w:hAnsi="Times New Roman" w:cs="Times New Roman"/>
                <w:sz w:val="20"/>
                <w:szCs w:val="20"/>
              </w:rPr>
            </w:pPr>
            <w:r w:rsidRPr="00572DA8">
              <w:rPr>
                <w:rFonts w:ascii="Times New Roman" w:hAnsi="Times New Roman" w:cs="Times New Roman"/>
                <w:sz w:val="18"/>
                <w:szCs w:val="18"/>
              </w:rPr>
              <w:t xml:space="preserve"> </w:t>
            </w:r>
          </w:p>
        </w:tc>
        <w:tc>
          <w:tcPr>
            <w:tcW w:w="1970" w:type="dxa"/>
            <w:tcBorders>
              <w:top w:val="single" w:sz="4" w:space="0" w:color="000000"/>
              <w:left w:val="single" w:sz="4" w:space="0" w:color="000000"/>
              <w:bottom w:val="single" w:sz="4" w:space="0" w:color="000000"/>
              <w:right w:val="single" w:sz="4" w:space="0" w:color="000000"/>
            </w:tcBorders>
            <w:vAlign w:val="center"/>
            <w:hideMark/>
          </w:tcPr>
          <w:p w14:paraId="4F67AF5A" w14:textId="2565F988" w:rsidR="00E65EBC" w:rsidRPr="00572DA8" w:rsidRDefault="00A529BF" w:rsidP="00A529BF">
            <w:pPr>
              <w:spacing w:before="100" w:beforeAutospacing="1" w:after="100" w:afterAutospacing="1"/>
              <w:rPr>
                <w:rFonts w:ascii="Times New Roman" w:hAnsi="Times New Roman" w:cs="Times New Roman"/>
                <w:sz w:val="20"/>
                <w:szCs w:val="20"/>
              </w:rPr>
            </w:pPr>
            <w:r w:rsidRPr="00572DA8">
              <w:rPr>
                <w:rFonts w:ascii="Times New Roman" w:hAnsi="Times New Roman" w:cs="Times New Roman"/>
                <w:sz w:val="20"/>
                <w:szCs w:val="20"/>
              </w:rPr>
              <w:t>ECERS audits of the learning environments.</w:t>
            </w:r>
          </w:p>
          <w:p w14:paraId="5422974B" w14:textId="4E12FDA0" w:rsidR="00A529BF" w:rsidRPr="00572DA8" w:rsidRDefault="00A529BF" w:rsidP="00A529BF">
            <w:pPr>
              <w:spacing w:before="100" w:beforeAutospacing="1" w:after="100" w:afterAutospacing="1"/>
              <w:rPr>
                <w:rFonts w:ascii="Times New Roman" w:hAnsi="Times New Roman" w:cs="Times New Roman"/>
                <w:sz w:val="20"/>
                <w:szCs w:val="20"/>
              </w:rPr>
            </w:pPr>
            <w:r w:rsidRPr="00572DA8">
              <w:rPr>
                <w:rFonts w:ascii="Times New Roman" w:hAnsi="Times New Roman" w:cs="Times New Roman"/>
                <w:sz w:val="20"/>
                <w:szCs w:val="20"/>
              </w:rPr>
              <w:t xml:space="preserve">Data analysis by gender, term of birth, ethnicity, special educational needs and pupil premium funding. </w:t>
            </w:r>
          </w:p>
          <w:p w14:paraId="1A76A0E7" w14:textId="70DD1635" w:rsidR="00A529BF" w:rsidRPr="00572DA8" w:rsidRDefault="00A529BF" w:rsidP="00A529BF">
            <w:pPr>
              <w:spacing w:before="100" w:beforeAutospacing="1" w:after="100" w:afterAutospacing="1"/>
              <w:rPr>
                <w:rFonts w:ascii="Times New Roman" w:hAnsi="Times New Roman" w:cs="Times New Roman"/>
                <w:sz w:val="20"/>
                <w:szCs w:val="20"/>
              </w:rPr>
            </w:pPr>
          </w:p>
        </w:tc>
        <w:tc>
          <w:tcPr>
            <w:tcW w:w="4503" w:type="dxa"/>
            <w:tcBorders>
              <w:top w:val="single" w:sz="4" w:space="0" w:color="000000"/>
              <w:left w:val="single" w:sz="4" w:space="0" w:color="000000"/>
              <w:bottom w:val="single" w:sz="4" w:space="0" w:color="000000"/>
              <w:right w:val="single" w:sz="2" w:space="0" w:color="000000"/>
            </w:tcBorders>
            <w:vAlign w:val="center"/>
            <w:hideMark/>
          </w:tcPr>
          <w:p w14:paraId="4A5D7AFA" w14:textId="77777777" w:rsidR="00A529BF" w:rsidRPr="00572DA8" w:rsidRDefault="00A529BF" w:rsidP="00572DA8">
            <w:pPr>
              <w:rPr>
                <w:rFonts w:ascii="Times New Roman" w:eastAsia="Times New Roman" w:hAnsi="Times New Roman" w:cs="Times New Roman"/>
                <w:sz w:val="20"/>
                <w:szCs w:val="20"/>
                <w:lang w:eastAsia="en-GB"/>
              </w:rPr>
            </w:pPr>
            <w:r w:rsidRPr="00572DA8">
              <w:rPr>
                <w:rFonts w:ascii="Times New Roman" w:eastAsia="Times New Roman" w:hAnsi="Times New Roman" w:cs="Times New Roman"/>
                <w:sz w:val="20"/>
                <w:szCs w:val="20"/>
                <w:lang w:eastAsia="en-GB"/>
              </w:rPr>
              <w:t>Audit current resources to check that our books, language, displays, visual environment and small world/dolls reflect the diversity in the school community</w:t>
            </w:r>
          </w:p>
          <w:p w14:paraId="62566CF6" w14:textId="77777777" w:rsidR="00E65EBC" w:rsidRPr="00572DA8" w:rsidRDefault="00A529BF" w:rsidP="00A529BF">
            <w:pPr>
              <w:spacing w:before="100" w:beforeAutospacing="1" w:after="100" w:afterAutospacing="1"/>
              <w:rPr>
                <w:rFonts w:ascii="Times New Roman" w:eastAsia="Times New Roman" w:hAnsi="Times New Roman" w:cs="Times New Roman"/>
                <w:sz w:val="20"/>
                <w:szCs w:val="20"/>
                <w:lang w:eastAsia="en-GB"/>
              </w:rPr>
            </w:pPr>
            <w:r w:rsidRPr="00572DA8">
              <w:rPr>
                <w:rFonts w:ascii="Times New Roman" w:eastAsia="Times New Roman" w:hAnsi="Times New Roman" w:cs="Times New Roman"/>
                <w:sz w:val="20"/>
                <w:szCs w:val="20"/>
                <w:lang w:eastAsia="en-GB"/>
              </w:rPr>
              <w:t>Order new resources where necessary</w:t>
            </w:r>
          </w:p>
          <w:p w14:paraId="0F542885" w14:textId="3CC93F29" w:rsidR="00A529BF" w:rsidRPr="00572DA8" w:rsidRDefault="00A529BF" w:rsidP="00A529BF">
            <w:pPr>
              <w:spacing w:before="100" w:beforeAutospacing="1" w:after="100" w:afterAutospacing="1"/>
              <w:rPr>
                <w:rFonts w:ascii="Times New Roman" w:eastAsia="Times New Roman" w:hAnsi="Times New Roman" w:cs="Times New Roman"/>
                <w:sz w:val="20"/>
                <w:szCs w:val="20"/>
                <w:lang w:eastAsia="en-GB"/>
              </w:rPr>
            </w:pPr>
            <w:r w:rsidRPr="00572DA8">
              <w:rPr>
                <w:rFonts w:ascii="Times New Roman" w:eastAsia="Times New Roman" w:hAnsi="Times New Roman" w:cs="Times New Roman"/>
                <w:sz w:val="20"/>
                <w:szCs w:val="20"/>
                <w:lang w:eastAsia="en-GB"/>
              </w:rPr>
              <w:t>Ensure that our PSE curriculum teaches children about similarities and differences between themselves and their peers</w:t>
            </w:r>
            <w:r w:rsidR="00260BBA" w:rsidRPr="00572DA8">
              <w:rPr>
                <w:rFonts w:ascii="Times New Roman" w:eastAsia="Times New Roman" w:hAnsi="Times New Roman" w:cs="Times New Roman"/>
                <w:sz w:val="20"/>
                <w:szCs w:val="20"/>
                <w:lang w:eastAsia="en-GB"/>
              </w:rPr>
              <w:t xml:space="preserve"> </w:t>
            </w:r>
            <w:r w:rsidRPr="00572DA8">
              <w:rPr>
                <w:rFonts w:ascii="Times New Roman" w:eastAsia="Times New Roman" w:hAnsi="Times New Roman" w:cs="Times New Roman"/>
                <w:sz w:val="20"/>
                <w:szCs w:val="20"/>
                <w:lang w:eastAsia="en-GB"/>
              </w:rPr>
              <w:t xml:space="preserve"> ( SLT to monitor planning)</w:t>
            </w:r>
          </w:p>
          <w:p w14:paraId="0F88CCC2" w14:textId="3EAE935C" w:rsidR="00260BBA" w:rsidRPr="00572DA8" w:rsidRDefault="00260BBA" w:rsidP="00A529BF">
            <w:pPr>
              <w:spacing w:before="100" w:beforeAutospacing="1" w:after="100" w:afterAutospacing="1"/>
              <w:rPr>
                <w:rFonts w:ascii="Times New Roman" w:eastAsia="Times New Roman" w:hAnsi="Times New Roman" w:cs="Times New Roman"/>
                <w:sz w:val="20"/>
                <w:szCs w:val="20"/>
                <w:lang w:eastAsia="en-GB"/>
              </w:rPr>
            </w:pPr>
            <w:r w:rsidRPr="00572DA8">
              <w:rPr>
                <w:rFonts w:ascii="Times New Roman" w:eastAsia="Times New Roman" w:hAnsi="Times New Roman" w:cs="Times New Roman"/>
                <w:sz w:val="20"/>
                <w:szCs w:val="20"/>
                <w:lang w:eastAsia="en-GB"/>
              </w:rPr>
              <w:t xml:space="preserve">Well being weeks to develop strategies for the school community to  build resilience and self regulation. </w:t>
            </w:r>
          </w:p>
          <w:p w14:paraId="7105F29E" w14:textId="50B01CF8" w:rsidR="00A529BF" w:rsidRPr="00572DA8" w:rsidRDefault="00A529BF" w:rsidP="00A529BF">
            <w:pPr>
              <w:spacing w:before="100" w:beforeAutospacing="1" w:after="100" w:afterAutospacing="1"/>
              <w:rPr>
                <w:rFonts w:ascii="Times New Roman" w:hAnsi="Times New Roman" w:cs="Times New Roman"/>
                <w:sz w:val="20"/>
                <w:szCs w:val="20"/>
              </w:rPr>
            </w:pPr>
          </w:p>
        </w:tc>
        <w:tc>
          <w:tcPr>
            <w:tcW w:w="2267" w:type="dxa"/>
            <w:tcBorders>
              <w:top w:val="single" w:sz="4" w:space="0" w:color="000000"/>
              <w:left w:val="single" w:sz="2" w:space="0" w:color="000000"/>
              <w:bottom w:val="single" w:sz="4" w:space="0" w:color="000000"/>
              <w:right w:val="single" w:sz="2" w:space="0" w:color="000000"/>
            </w:tcBorders>
            <w:vAlign w:val="center"/>
            <w:hideMark/>
          </w:tcPr>
          <w:p w14:paraId="0C39962E" w14:textId="77777777" w:rsidR="00E65EBC" w:rsidRPr="00572DA8" w:rsidRDefault="00E65EBC" w:rsidP="00E65EBC">
            <w:pPr>
              <w:spacing w:before="100" w:beforeAutospacing="1" w:after="100" w:afterAutospacing="1"/>
              <w:rPr>
                <w:rFonts w:ascii="Times New Roman" w:hAnsi="Times New Roman" w:cs="Times New Roman"/>
                <w:sz w:val="20"/>
                <w:szCs w:val="20"/>
              </w:rPr>
            </w:pPr>
            <w:r w:rsidRPr="00572DA8">
              <w:rPr>
                <w:rFonts w:ascii="Times New Roman" w:hAnsi="Times New Roman" w:cs="Times New Roman"/>
                <w:sz w:val="18"/>
                <w:szCs w:val="18"/>
                <w:highlight w:val="yellow"/>
              </w:rPr>
              <w:t>Eliminate unlawful discrimination</w:t>
            </w:r>
            <w:r w:rsidRPr="00572DA8">
              <w:rPr>
                <w:rFonts w:ascii="Times New Roman" w:hAnsi="Times New Roman" w:cs="Times New Roman"/>
                <w:sz w:val="18"/>
                <w:szCs w:val="18"/>
              </w:rPr>
              <w:t xml:space="preserve"> </w:t>
            </w:r>
          </w:p>
          <w:p w14:paraId="18432314" w14:textId="77777777" w:rsidR="00E65EBC" w:rsidRPr="00572DA8" w:rsidRDefault="00E65EBC" w:rsidP="00E65EBC">
            <w:pPr>
              <w:spacing w:before="100" w:beforeAutospacing="1" w:after="100" w:afterAutospacing="1"/>
              <w:rPr>
                <w:rFonts w:ascii="Times New Roman" w:hAnsi="Times New Roman" w:cs="Times New Roman"/>
                <w:sz w:val="20"/>
                <w:szCs w:val="20"/>
              </w:rPr>
            </w:pPr>
            <w:r w:rsidRPr="00572DA8">
              <w:rPr>
                <w:rFonts w:ascii="Times New Roman" w:hAnsi="Times New Roman" w:cs="Times New Roman"/>
                <w:sz w:val="18"/>
                <w:szCs w:val="18"/>
                <w:highlight w:val="yellow"/>
              </w:rPr>
              <w:t>Advance equality of opportunity</w:t>
            </w:r>
            <w:r w:rsidRPr="00572DA8">
              <w:rPr>
                <w:rFonts w:ascii="Times New Roman" w:hAnsi="Times New Roman" w:cs="Times New Roman"/>
                <w:sz w:val="18"/>
                <w:szCs w:val="18"/>
              </w:rPr>
              <w:t xml:space="preserve"> </w:t>
            </w:r>
          </w:p>
          <w:p w14:paraId="62A56ADD" w14:textId="77777777" w:rsidR="00E65EBC" w:rsidRPr="00572DA8" w:rsidRDefault="00E65EBC" w:rsidP="00E65EBC">
            <w:pPr>
              <w:spacing w:before="100" w:beforeAutospacing="1" w:after="100" w:afterAutospacing="1"/>
              <w:rPr>
                <w:rFonts w:ascii="Times New Roman" w:hAnsi="Times New Roman" w:cs="Times New Roman"/>
                <w:sz w:val="20"/>
                <w:szCs w:val="20"/>
              </w:rPr>
            </w:pPr>
            <w:r w:rsidRPr="00572DA8">
              <w:rPr>
                <w:rFonts w:ascii="Times New Roman" w:hAnsi="Times New Roman" w:cs="Times New Roman"/>
                <w:sz w:val="18"/>
                <w:szCs w:val="18"/>
                <w:highlight w:val="yellow"/>
              </w:rPr>
              <w:t>Foster good relations</w:t>
            </w:r>
            <w:r w:rsidRPr="00572DA8">
              <w:rPr>
                <w:rFonts w:ascii="Times New Roman" w:hAnsi="Times New Roman" w:cs="Times New Roman"/>
                <w:sz w:val="18"/>
                <w:szCs w:val="18"/>
              </w:rPr>
              <w:t xml:space="preserve">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7F018DC0" w14:textId="77777777" w:rsidR="00E65EBC" w:rsidRPr="00572DA8" w:rsidRDefault="00E65EBC" w:rsidP="00E65EBC">
            <w:pPr>
              <w:spacing w:before="100" w:beforeAutospacing="1" w:after="100" w:afterAutospacing="1"/>
              <w:rPr>
                <w:rFonts w:ascii="Times New Roman" w:hAnsi="Times New Roman" w:cs="Times New Roman"/>
                <w:sz w:val="20"/>
                <w:szCs w:val="20"/>
              </w:rPr>
            </w:pPr>
            <w:r w:rsidRPr="00572DA8">
              <w:rPr>
                <w:rFonts w:ascii="Times New Roman" w:hAnsi="Times New Roman" w:cs="Times New Roman"/>
                <w:sz w:val="18"/>
                <w:szCs w:val="18"/>
              </w:rPr>
              <w:t>Race</w:t>
            </w:r>
            <w:r w:rsidRPr="00572DA8">
              <w:rPr>
                <w:rFonts w:ascii="Times New Roman" w:hAnsi="Times New Roman" w:cs="Times New Roman"/>
                <w:sz w:val="18"/>
                <w:szCs w:val="18"/>
              </w:rPr>
              <w:br/>
              <w:t>Disability</w:t>
            </w:r>
            <w:r w:rsidRPr="00572DA8">
              <w:rPr>
                <w:rFonts w:ascii="Times New Roman" w:hAnsi="Times New Roman" w:cs="Times New Roman"/>
                <w:sz w:val="18"/>
                <w:szCs w:val="18"/>
              </w:rPr>
              <w:br/>
              <w:t>Gender</w:t>
            </w:r>
            <w:r w:rsidRPr="00572DA8">
              <w:rPr>
                <w:rFonts w:ascii="Times New Roman" w:hAnsi="Times New Roman" w:cs="Times New Roman"/>
                <w:sz w:val="18"/>
                <w:szCs w:val="18"/>
              </w:rPr>
              <w:br/>
              <w:t xml:space="preserve">Religion or Belief / Sexual Orientation / Age / </w:t>
            </w:r>
          </w:p>
          <w:p w14:paraId="79A80D69" w14:textId="77777777" w:rsidR="00E65EBC" w:rsidRPr="00572DA8" w:rsidRDefault="00E65EBC" w:rsidP="00E65EBC">
            <w:pPr>
              <w:spacing w:before="100" w:beforeAutospacing="1" w:after="100" w:afterAutospacing="1"/>
              <w:rPr>
                <w:rFonts w:ascii="Times New Roman" w:hAnsi="Times New Roman" w:cs="Times New Roman"/>
                <w:sz w:val="20"/>
                <w:szCs w:val="20"/>
              </w:rPr>
            </w:pPr>
            <w:r w:rsidRPr="00572DA8">
              <w:rPr>
                <w:rFonts w:ascii="Times New Roman" w:hAnsi="Times New Roman" w:cs="Times New Roman"/>
                <w:sz w:val="18"/>
                <w:szCs w:val="18"/>
              </w:rPr>
              <w:t xml:space="preserve">/ </w:t>
            </w:r>
          </w:p>
          <w:p w14:paraId="3F176F5A" w14:textId="77777777" w:rsidR="00E65EBC" w:rsidRPr="00572DA8" w:rsidRDefault="00E65EBC" w:rsidP="00E65EBC">
            <w:pPr>
              <w:spacing w:before="100" w:beforeAutospacing="1" w:after="100" w:afterAutospacing="1"/>
              <w:rPr>
                <w:rFonts w:ascii="Times New Roman" w:hAnsi="Times New Roman" w:cs="Times New Roman"/>
                <w:sz w:val="20"/>
                <w:szCs w:val="20"/>
              </w:rPr>
            </w:pPr>
            <w:r w:rsidRPr="00572DA8">
              <w:rPr>
                <w:rFonts w:ascii="Times New Roman" w:hAnsi="Times New Roman" w:cs="Times New Roman"/>
                <w:sz w:val="18"/>
                <w:szCs w:val="18"/>
              </w:rPr>
              <w:t>/</w:t>
            </w:r>
            <w:r w:rsidRPr="00572DA8">
              <w:rPr>
                <w:rFonts w:ascii="Times New Roman" w:hAnsi="Times New Roman" w:cs="Times New Roman"/>
                <w:sz w:val="18"/>
                <w:szCs w:val="18"/>
              </w:rPr>
              <w:br/>
              <w:t xml:space="preserve">/ </w:t>
            </w:r>
          </w:p>
        </w:tc>
      </w:tr>
    </w:tbl>
    <w:p w14:paraId="30FB9AF3" w14:textId="57BEDF31" w:rsidR="00E65EBC" w:rsidRDefault="00E65EBC" w:rsidP="00F411C9">
      <w:pPr>
        <w:widowControl w:val="0"/>
        <w:autoSpaceDE w:val="0"/>
        <w:autoSpaceDN w:val="0"/>
        <w:adjustRightInd w:val="0"/>
        <w:spacing w:after="240" w:line="360" w:lineRule="atLeast"/>
        <w:rPr>
          <w:rFonts w:ascii="Times Roman" w:hAnsi="Times Roman" w:cs="Times Roman"/>
          <w:color w:val="000000"/>
          <w:lang w:val="en-US"/>
        </w:rPr>
      </w:pPr>
    </w:p>
    <w:p w14:paraId="199FD7D6" w14:textId="77777777" w:rsidR="00F411C9" w:rsidRDefault="00F411C9" w:rsidP="00F411C9">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lang w:val="en-US"/>
        </w:rPr>
      </w:pPr>
    </w:p>
    <w:p w14:paraId="2427E0AB" w14:textId="77777777" w:rsidR="006D1E6B" w:rsidRDefault="006D1E6B">
      <w:bookmarkStart w:id="0" w:name="_GoBack"/>
      <w:bookmarkEnd w:id="0"/>
    </w:p>
    <w:sectPr w:rsidR="006D1E6B" w:rsidSect="006D1E6B">
      <w:pgSz w:w="15840" w:h="12240" w:orient="landscape"/>
      <w:pgMar w:top="1800" w:right="1440" w:bottom="18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imes Roman">
    <w:panose1 w:val="00000500000000020000"/>
    <w:charset w:val="00"/>
    <w:family w:val="auto"/>
    <w:pitch w:val="variable"/>
    <w:sig w:usb0="E00002FF" w:usb1="5000205A"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279251C"/>
    <w:multiLevelType w:val="multilevel"/>
    <w:tmpl w:val="CC24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8C2BB0"/>
    <w:multiLevelType w:val="hybridMultilevel"/>
    <w:tmpl w:val="E5881FE4"/>
    <w:lvl w:ilvl="0" w:tplc="B0B21B1C">
      <w:start w:val="1"/>
      <w:numFmt w:val="bullet"/>
      <w:lvlText w:val=""/>
      <w:lvlJc w:val="left"/>
      <w:pPr>
        <w:ind w:left="360" w:hanging="360"/>
      </w:pPr>
      <w:rPr>
        <w:rFonts w:ascii="Symbol" w:hAnsi="Symbol" w:hint="default"/>
        <w:i w:val="0"/>
        <w:iCs/>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6B"/>
    <w:rsid w:val="00260BBA"/>
    <w:rsid w:val="00292613"/>
    <w:rsid w:val="002A3171"/>
    <w:rsid w:val="00570D2D"/>
    <w:rsid w:val="00572DA8"/>
    <w:rsid w:val="00641979"/>
    <w:rsid w:val="006D1E6B"/>
    <w:rsid w:val="00751EA8"/>
    <w:rsid w:val="00797B28"/>
    <w:rsid w:val="00834B1F"/>
    <w:rsid w:val="0099782D"/>
    <w:rsid w:val="00A529BF"/>
    <w:rsid w:val="00E65EBC"/>
    <w:rsid w:val="00F411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1B6C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9782D"/>
    <w:pPr>
      <w:pBdr>
        <w:top w:val="nil"/>
        <w:left w:val="nil"/>
        <w:bottom w:val="nil"/>
        <w:right w:val="nil"/>
        <w:between w:val="nil"/>
        <w:bar w:val="nil"/>
      </w:pBdr>
    </w:pPr>
    <w:rPr>
      <w:rFonts w:ascii="Times New Roman" w:eastAsia="Arial Unicode MS" w:hAnsi="Arial Unicode MS" w:cs="Arial Unicode MS"/>
      <w:color w:val="000000"/>
      <w:u w:color="000000"/>
      <w:bdr w:val="nil"/>
      <w:lang w:val="en-US" w:eastAsia="en-GB" w:bidi="bn-BD"/>
    </w:rPr>
  </w:style>
  <w:style w:type="paragraph" w:styleId="BalloonText">
    <w:name w:val="Balloon Text"/>
    <w:basedOn w:val="Normal"/>
    <w:link w:val="BalloonTextChar"/>
    <w:uiPriority w:val="99"/>
    <w:semiHidden/>
    <w:unhideWhenUsed/>
    <w:rsid w:val="009978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82D"/>
    <w:rPr>
      <w:rFonts w:ascii="Lucida Grande" w:hAnsi="Lucida Grande" w:cs="Lucida Grande"/>
      <w:sz w:val="18"/>
      <w:szCs w:val="18"/>
    </w:rPr>
  </w:style>
  <w:style w:type="paragraph" w:styleId="NormalWeb">
    <w:name w:val="Normal (Web)"/>
    <w:basedOn w:val="Normal"/>
    <w:uiPriority w:val="99"/>
    <w:unhideWhenUsed/>
    <w:rsid w:val="00E65EBC"/>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A529BF"/>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9782D"/>
    <w:pPr>
      <w:pBdr>
        <w:top w:val="nil"/>
        <w:left w:val="nil"/>
        <w:bottom w:val="nil"/>
        <w:right w:val="nil"/>
        <w:between w:val="nil"/>
        <w:bar w:val="nil"/>
      </w:pBdr>
    </w:pPr>
    <w:rPr>
      <w:rFonts w:ascii="Times New Roman" w:eastAsia="Arial Unicode MS" w:hAnsi="Arial Unicode MS" w:cs="Arial Unicode MS"/>
      <w:color w:val="000000"/>
      <w:u w:color="000000"/>
      <w:bdr w:val="nil"/>
      <w:lang w:val="en-US" w:eastAsia="en-GB" w:bidi="bn-BD"/>
    </w:rPr>
  </w:style>
  <w:style w:type="paragraph" w:styleId="BalloonText">
    <w:name w:val="Balloon Text"/>
    <w:basedOn w:val="Normal"/>
    <w:link w:val="BalloonTextChar"/>
    <w:uiPriority w:val="99"/>
    <w:semiHidden/>
    <w:unhideWhenUsed/>
    <w:rsid w:val="009978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82D"/>
    <w:rPr>
      <w:rFonts w:ascii="Lucida Grande" w:hAnsi="Lucida Grande" w:cs="Lucida Grande"/>
      <w:sz w:val="18"/>
      <w:szCs w:val="18"/>
    </w:rPr>
  </w:style>
  <w:style w:type="paragraph" w:styleId="NormalWeb">
    <w:name w:val="Normal (Web)"/>
    <w:basedOn w:val="Normal"/>
    <w:uiPriority w:val="99"/>
    <w:unhideWhenUsed/>
    <w:rsid w:val="00E65EBC"/>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A529BF"/>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07985">
      <w:bodyDiv w:val="1"/>
      <w:marLeft w:val="0"/>
      <w:marRight w:val="0"/>
      <w:marTop w:val="0"/>
      <w:marBottom w:val="0"/>
      <w:divBdr>
        <w:top w:val="none" w:sz="0" w:space="0" w:color="auto"/>
        <w:left w:val="none" w:sz="0" w:space="0" w:color="auto"/>
        <w:bottom w:val="none" w:sz="0" w:space="0" w:color="auto"/>
        <w:right w:val="none" w:sz="0" w:space="0" w:color="auto"/>
      </w:divBdr>
      <w:divsChild>
        <w:div w:id="1566915549">
          <w:marLeft w:val="0"/>
          <w:marRight w:val="0"/>
          <w:marTop w:val="0"/>
          <w:marBottom w:val="0"/>
          <w:divBdr>
            <w:top w:val="none" w:sz="0" w:space="0" w:color="auto"/>
            <w:left w:val="none" w:sz="0" w:space="0" w:color="auto"/>
            <w:bottom w:val="none" w:sz="0" w:space="0" w:color="auto"/>
            <w:right w:val="none" w:sz="0" w:space="0" w:color="auto"/>
          </w:divBdr>
          <w:divsChild>
            <w:div w:id="1607927666">
              <w:marLeft w:val="0"/>
              <w:marRight w:val="0"/>
              <w:marTop w:val="0"/>
              <w:marBottom w:val="0"/>
              <w:divBdr>
                <w:top w:val="none" w:sz="0" w:space="0" w:color="auto"/>
                <w:left w:val="none" w:sz="0" w:space="0" w:color="auto"/>
                <w:bottom w:val="none" w:sz="0" w:space="0" w:color="auto"/>
                <w:right w:val="none" w:sz="0" w:space="0" w:color="auto"/>
              </w:divBdr>
              <w:divsChild>
                <w:div w:id="737635311">
                  <w:marLeft w:val="0"/>
                  <w:marRight w:val="0"/>
                  <w:marTop w:val="0"/>
                  <w:marBottom w:val="0"/>
                  <w:divBdr>
                    <w:top w:val="none" w:sz="0" w:space="0" w:color="auto"/>
                    <w:left w:val="none" w:sz="0" w:space="0" w:color="auto"/>
                    <w:bottom w:val="none" w:sz="0" w:space="0" w:color="auto"/>
                    <w:right w:val="none" w:sz="0" w:space="0" w:color="auto"/>
                  </w:divBdr>
                </w:div>
              </w:divsChild>
            </w:div>
            <w:div w:id="516964658">
              <w:marLeft w:val="0"/>
              <w:marRight w:val="0"/>
              <w:marTop w:val="0"/>
              <w:marBottom w:val="0"/>
              <w:divBdr>
                <w:top w:val="none" w:sz="0" w:space="0" w:color="auto"/>
                <w:left w:val="none" w:sz="0" w:space="0" w:color="auto"/>
                <w:bottom w:val="none" w:sz="0" w:space="0" w:color="auto"/>
                <w:right w:val="none" w:sz="0" w:space="0" w:color="auto"/>
              </w:divBdr>
              <w:divsChild>
                <w:div w:id="903300191">
                  <w:marLeft w:val="0"/>
                  <w:marRight w:val="0"/>
                  <w:marTop w:val="0"/>
                  <w:marBottom w:val="0"/>
                  <w:divBdr>
                    <w:top w:val="none" w:sz="0" w:space="0" w:color="auto"/>
                    <w:left w:val="none" w:sz="0" w:space="0" w:color="auto"/>
                    <w:bottom w:val="none" w:sz="0" w:space="0" w:color="auto"/>
                    <w:right w:val="none" w:sz="0" w:space="0" w:color="auto"/>
                  </w:divBdr>
                </w:div>
              </w:divsChild>
            </w:div>
            <w:div w:id="1502617662">
              <w:marLeft w:val="0"/>
              <w:marRight w:val="0"/>
              <w:marTop w:val="0"/>
              <w:marBottom w:val="0"/>
              <w:divBdr>
                <w:top w:val="none" w:sz="0" w:space="0" w:color="auto"/>
                <w:left w:val="none" w:sz="0" w:space="0" w:color="auto"/>
                <w:bottom w:val="none" w:sz="0" w:space="0" w:color="auto"/>
                <w:right w:val="none" w:sz="0" w:space="0" w:color="auto"/>
              </w:divBdr>
              <w:divsChild>
                <w:div w:id="1139228432">
                  <w:marLeft w:val="0"/>
                  <w:marRight w:val="0"/>
                  <w:marTop w:val="0"/>
                  <w:marBottom w:val="0"/>
                  <w:divBdr>
                    <w:top w:val="none" w:sz="0" w:space="0" w:color="auto"/>
                    <w:left w:val="none" w:sz="0" w:space="0" w:color="auto"/>
                    <w:bottom w:val="none" w:sz="0" w:space="0" w:color="auto"/>
                    <w:right w:val="none" w:sz="0" w:space="0" w:color="auto"/>
                  </w:divBdr>
                </w:div>
              </w:divsChild>
            </w:div>
            <w:div w:id="792097946">
              <w:marLeft w:val="0"/>
              <w:marRight w:val="0"/>
              <w:marTop w:val="0"/>
              <w:marBottom w:val="0"/>
              <w:divBdr>
                <w:top w:val="none" w:sz="0" w:space="0" w:color="auto"/>
                <w:left w:val="none" w:sz="0" w:space="0" w:color="auto"/>
                <w:bottom w:val="none" w:sz="0" w:space="0" w:color="auto"/>
                <w:right w:val="none" w:sz="0" w:space="0" w:color="auto"/>
              </w:divBdr>
              <w:divsChild>
                <w:div w:id="2037078867">
                  <w:marLeft w:val="0"/>
                  <w:marRight w:val="0"/>
                  <w:marTop w:val="0"/>
                  <w:marBottom w:val="0"/>
                  <w:divBdr>
                    <w:top w:val="none" w:sz="0" w:space="0" w:color="auto"/>
                    <w:left w:val="none" w:sz="0" w:space="0" w:color="auto"/>
                    <w:bottom w:val="none" w:sz="0" w:space="0" w:color="auto"/>
                    <w:right w:val="none" w:sz="0" w:space="0" w:color="auto"/>
                  </w:divBdr>
                </w:div>
              </w:divsChild>
            </w:div>
            <w:div w:id="1431849266">
              <w:marLeft w:val="0"/>
              <w:marRight w:val="0"/>
              <w:marTop w:val="0"/>
              <w:marBottom w:val="0"/>
              <w:divBdr>
                <w:top w:val="none" w:sz="0" w:space="0" w:color="auto"/>
                <w:left w:val="none" w:sz="0" w:space="0" w:color="auto"/>
                <w:bottom w:val="none" w:sz="0" w:space="0" w:color="auto"/>
                <w:right w:val="none" w:sz="0" w:space="0" w:color="auto"/>
              </w:divBdr>
              <w:divsChild>
                <w:div w:id="1616669916">
                  <w:marLeft w:val="0"/>
                  <w:marRight w:val="0"/>
                  <w:marTop w:val="0"/>
                  <w:marBottom w:val="0"/>
                  <w:divBdr>
                    <w:top w:val="none" w:sz="0" w:space="0" w:color="auto"/>
                    <w:left w:val="none" w:sz="0" w:space="0" w:color="auto"/>
                    <w:bottom w:val="none" w:sz="0" w:space="0" w:color="auto"/>
                    <w:right w:val="none" w:sz="0" w:space="0" w:color="auto"/>
                  </w:divBdr>
                </w:div>
              </w:divsChild>
            </w:div>
            <w:div w:id="509293474">
              <w:marLeft w:val="0"/>
              <w:marRight w:val="0"/>
              <w:marTop w:val="0"/>
              <w:marBottom w:val="0"/>
              <w:divBdr>
                <w:top w:val="none" w:sz="0" w:space="0" w:color="auto"/>
                <w:left w:val="none" w:sz="0" w:space="0" w:color="auto"/>
                <w:bottom w:val="none" w:sz="0" w:space="0" w:color="auto"/>
                <w:right w:val="none" w:sz="0" w:space="0" w:color="auto"/>
              </w:divBdr>
              <w:divsChild>
                <w:div w:id="717627281">
                  <w:marLeft w:val="0"/>
                  <w:marRight w:val="0"/>
                  <w:marTop w:val="0"/>
                  <w:marBottom w:val="0"/>
                  <w:divBdr>
                    <w:top w:val="none" w:sz="0" w:space="0" w:color="auto"/>
                    <w:left w:val="none" w:sz="0" w:space="0" w:color="auto"/>
                    <w:bottom w:val="none" w:sz="0" w:space="0" w:color="auto"/>
                    <w:right w:val="none" w:sz="0" w:space="0" w:color="auto"/>
                  </w:divBdr>
                </w:div>
              </w:divsChild>
            </w:div>
            <w:div w:id="1053312588">
              <w:marLeft w:val="0"/>
              <w:marRight w:val="0"/>
              <w:marTop w:val="0"/>
              <w:marBottom w:val="0"/>
              <w:divBdr>
                <w:top w:val="none" w:sz="0" w:space="0" w:color="auto"/>
                <w:left w:val="none" w:sz="0" w:space="0" w:color="auto"/>
                <w:bottom w:val="none" w:sz="0" w:space="0" w:color="auto"/>
                <w:right w:val="none" w:sz="0" w:space="0" w:color="auto"/>
              </w:divBdr>
              <w:divsChild>
                <w:div w:id="1843667782">
                  <w:marLeft w:val="0"/>
                  <w:marRight w:val="0"/>
                  <w:marTop w:val="0"/>
                  <w:marBottom w:val="0"/>
                  <w:divBdr>
                    <w:top w:val="none" w:sz="0" w:space="0" w:color="auto"/>
                    <w:left w:val="none" w:sz="0" w:space="0" w:color="auto"/>
                    <w:bottom w:val="none" w:sz="0" w:space="0" w:color="auto"/>
                    <w:right w:val="none" w:sz="0" w:space="0" w:color="auto"/>
                  </w:divBdr>
                </w:div>
              </w:divsChild>
            </w:div>
            <w:div w:id="1383559891">
              <w:marLeft w:val="0"/>
              <w:marRight w:val="0"/>
              <w:marTop w:val="0"/>
              <w:marBottom w:val="0"/>
              <w:divBdr>
                <w:top w:val="none" w:sz="0" w:space="0" w:color="auto"/>
                <w:left w:val="none" w:sz="0" w:space="0" w:color="auto"/>
                <w:bottom w:val="none" w:sz="0" w:space="0" w:color="auto"/>
                <w:right w:val="none" w:sz="0" w:space="0" w:color="auto"/>
              </w:divBdr>
              <w:divsChild>
                <w:div w:id="1814374031">
                  <w:marLeft w:val="0"/>
                  <w:marRight w:val="0"/>
                  <w:marTop w:val="0"/>
                  <w:marBottom w:val="0"/>
                  <w:divBdr>
                    <w:top w:val="none" w:sz="0" w:space="0" w:color="auto"/>
                    <w:left w:val="none" w:sz="0" w:space="0" w:color="auto"/>
                    <w:bottom w:val="none" w:sz="0" w:space="0" w:color="auto"/>
                    <w:right w:val="none" w:sz="0" w:space="0" w:color="auto"/>
                  </w:divBdr>
                </w:div>
              </w:divsChild>
            </w:div>
            <w:div w:id="1676033973">
              <w:marLeft w:val="0"/>
              <w:marRight w:val="0"/>
              <w:marTop w:val="0"/>
              <w:marBottom w:val="0"/>
              <w:divBdr>
                <w:top w:val="none" w:sz="0" w:space="0" w:color="auto"/>
                <w:left w:val="none" w:sz="0" w:space="0" w:color="auto"/>
                <w:bottom w:val="none" w:sz="0" w:space="0" w:color="auto"/>
                <w:right w:val="none" w:sz="0" w:space="0" w:color="auto"/>
              </w:divBdr>
              <w:divsChild>
                <w:div w:id="566496276">
                  <w:marLeft w:val="0"/>
                  <w:marRight w:val="0"/>
                  <w:marTop w:val="0"/>
                  <w:marBottom w:val="0"/>
                  <w:divBdr>
                    <w:top w:val="none" w:sz="0" w:space="0" w:color="auto"/>
                    <w:left w:val="none" w:sz="0" w:space="0" w:color="auto"/>
                    <w:bottom w:val="none" w:sz="0" w:space="0" w:color="auto"/>
                    <w:right w:val="none" w:sz="0" w:space="0" w:color="auto"/>
                  </w:divBdr>
                </w:div>
              </w:divsChild>
            </w:div>
            <w:div w:id="1031222113">
              <w:marLeft w:val="0"/>
              <w:marRight w:val="0"/>
              <w:marTop w:val="0"/>
              <w:marBottom w:val="0"/>
              <w:divBdr>
                <w:top w:val="none" w:sz="0" w:space="0" w:color="auto"/>
                <w:left w:val="none" w:sz="0" w:space="0" w:color="auto"/>
                <w:bottom w:val="none" w:sz="0" w:space="0" w:color="auto"/>
                <w:right w:val="none" w:sz="0" w:space="0" w:color="auto"/>
              </w:divBdr>
              <w:divsChild>
                <w:div w:id="342125841">
                  <w:marLeft w:val="0"/>
                  <w:marRight w:val="0"/>
                  <w:marTop w:val="0"/>
                  <w:marBottom w:val="0"/>
                  <w:divBdr>
                    <w:top w:val="none" w:sz="0" w:space="0" w:color="auto"/>
                    <w:left w:val="none" w:sz="0" w:space="0" w:color="auto"/>
                    <w:bottom w:val="none" w:sz="0" w:space="0" w:color="auto"/>
                    <w:right w:val="none" w:sz="0" w:space="0" w:color="auto"/>
                  </w:divBdr>
                </w:div>
              </w:divsChild>
            </w:div>
            <w:div w:id="241794948">
              <w:marLeft w:val="0"/>
              <w:marRight w:val="0"/>
              <w:marTop w:val="0"/>
              <w:marBottom w:val="0"/>
              <w:divBdr>
                <w:top w:val="none" w:sz="0" w:space="0" w:color="auto"/>
                <w:left w:val="none" w:sz="0" w:space="0" w:color="auto"/>
                <w:bottom w:val="none" w:sz="0" w:space="0" w:color="auto"/>
                <w:right w:val="none" w:sz="0" w:space="0" w:color="auto"/>
              </w:divBdr>
              <w:divsChild>
                <w:div w:id="463934679">
                  <w:marLeft w:val="0"/>
                  <w:marRight w:val="0"/>
                  <w:marTop w:val="0"/>
                  <w:marBottom w:val="0"/>
                  <w:divBdr>
                    <w:top w:val="none" w:sz="0" w:space="0" w:color="auto"/>
                    <w:left w:val="none" w:sz="0" w:space="0" w:color="auto"/>
                    <w:bottom w:val="none" w:sz="0" w:space="0" w:color="auto"/>
                    <w:right w:val="none" w:sz="0" w:space="0" w:color="auto"/>
                  </w:divBdr>
                </w:div>
              </w:divsChild>
            </w:div>
            <w:div w:id="2044477435">
              <w:marLeft w:val="0"/>
              <w:marRight w:val="0"/>
              <w:marTop w:val="0"/>
              <w:marBottom w:val="0"/>
              <w:divBdr>
                <w:top w:val="none" w:sz="0" w:space="0" w:color="auto"/>
                <w:left w:val="none" w:sz="0" w:space="0" w:color="auto"/>
                <w:bottom w:val="none" w:sz="0" w:space="0" w:color="auto"/>
                <w:right w:val="none" w:sz="0" w:space="0" w:color="auto"/>
              </w:divBdr>
              <w:divsChild>
                <w:div w:id="529999601">
                  <w:marLeft w:val="0"/>
                  <w:marRight w:val="0"/>
                  <w:marTop w:val="0"/>
                  <w:marBottom w:val="0"/>
                  <w:divBdr>
                    <w:top w:val="none" w:sz="0" w:space="0" w:color="auto"/>
                    <w:left w:val="none" w:sz="0" w:space="0" w:color="auto"/>
                    <w:bottom w:val="none" w:sz="0" w:space="0" w:color="auto"/>
                    <w:right w:val="none" w:sz="0" w:space="0" w:color="auto"/>
                  </w:divBdr>
                </w:div>
              </w:divsChild>
            </w:div>
            <w:div w:id="1272587264">
              <w:marLeft w:val="0"/>
              <w:marRight w:val="0"/>
              <w:marTop w:val="0"/>
              <w:marBottom w:val="0"/>
              <w:divBdr>
                <w:top w:val="none" w:sz="0" w:space="0" w:color="auto"/>
                <w:left w:val="none" w:sz="0" w:space="0" w:color="auto"/>
                <w:bottom w:val="none" w:sz="0" w:space="0" w:color="auto"/>
                <w:right w:val="none" w:sz="0" w:space="0" w:color="auto"/>
              </w:divBdr>
              <w:divsChild>
                <w:div w:id="402063629">
                  <w:marLeft w:val="0"/>
                  <w:marRight w:val="0"/>
                  <w:marTop w:val="0"/>
                  <w:marBottom w:val="0"/>
                  <w:divBdr>
                    <w:top w:val="none" w:sz="0" w:space="0" w:color="auto"/>
                    <w:left w:val="none" w:sz="0" w:space="0" w:color="auto"/>
                    <w:bottom w:val="none" w:sz="0" w:space="0" w:color="auto"/>
                    <w:right w:val="none" w:sz="0" w:space="0" w:color="auto"/>
                  </w:divBdr>
                </w:div>
              </w:divsChild>
            </w:div>
            <w:div w:id="399333424">
              <w:marLeft w:val="0"/>
              <w:marRight w:val="0"/>
              <w:marTop w:val="0"/>
              <w:marBottom w:val="0"/>
              <w:divBdr>
                <w:top w:val="none" w:sz="0" w:space="0" w:color="auto"/>
                <w:left w:val="none" w:sz="0" w:space="0" w:color="auto"/>
                <w:bottom w:val="none" w:sz="0" w:space="0" w:color="auto"/>
                <w:right w:val="none" w:sz="0" w:space="0" w:color="auto"/>
              </w:divBdr>
              <w:divsChild>
                <w:div w:id="9233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58FF0-F813-B04A-ADD8-EB823404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2048</Words>
  <Characters>11679</Characters>
  <Application>Microsoft Macintosh Word</Application>
  <DocSecurity>0</DocSecurity>
  <Lines>97</Lines>
  <Paragraphs>27</Paragraphs>
  <ScaleCrop>false</ScaleCrop>
  <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Wilson</dc:creator>
  <cp:keywords/>
  <dc:description/>
  <cp:lastModifiedBy>Natalie Wilson</cp:lastModifiedBy>
  <cp:revision>9</cp:revision>
  <dcterms:created xsi:type="dcterms:W3CDTF">2021-03-20T22:13:00Z</dcterms:created>
  <dcterms:modified xsi:type="dcterms:W3CDTF">2021-03-21T10:42:00Z</dcterms:modified>
</cp:coreProperties>
</file>